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4B17" w:rsidRPr="008C3A56" w:rsidRDefault="003C4B17" w:rsidP="003C4B17">
      <w:pPr>
        <w:jc w:val="center"/>
        <w:rPr>
          <w:rFonts w:cs="Arial"/>
          <w:b/>
          <w:sz w:val="32"/>
          <w:szCs w:val="32"/>
        </w:rPr>
      </w:pPr>
      <w:r w:rsidRPr="008C3A56">
        <w:rPr>
          <w:rFonts w:cs="Arial"/>
          <w:b/>
          <w:sz w:val="32"/>
          <w:szCs w:val="32"/>
        </w:rPr>
        <w:t>VÍTKOVICE ARÉNA, a. s.</w:t>
      </w:r>
    </w:p>
    <w:p w:rsidR="003C4B17" w:rsidRPr="008C3A56" w:rsidRDefault="003C4B17" w:rsidP="003C4B17">
      <w:pPr>
        <w:pBdr>
          <w:bottom w:val="single" w:sz="4" w:space="1" w:color="auto"/>
        </w:pBdr>
        <w:jc w:val="center"/>
        <w:rPr>
          <w:rFonts w:cs="Arial"/>
        </w:rPr>
      </w:pPr>
      <w:r w:rsidRPr="008C3A56">
        <w:rPr>
          <w:rFonts w:cs="Arial"/>
        </w:rPr>
        <w:t>Ruská 3077/135, 700 30, Ostrava – Zábřeh</w:t>
      </w:r>
      <w:r w:rsidRPr="008C3A56">
        <w:rPr>
          <w:rFonts w:cs="Arial"/>
          <w:bCs/>
        </w:rPr>
        <w:t xml:space="preserve"> * IČ: </w:t>
      </w:r>
      <w:r w:rsidRPr="008C3A56">
        <w:rPr>
          <w:rFonts w:cs="Arial"/>
        </w:rPr>
        <w:t>25911368</w:t>
      </w:r>
    </w:p>
    <w:p w:rsidR="00DC7A30" w:rsidRPr="00F61679" w:rsidRDefault="00DC7A30">
      <w:pPr>
        <w:jc w:val="both"/>
        <w:rPr>
          <w:i/>
          <w:sz w:val="28"/>
          <w:szCs w:val="24"/>
        </w:rPr>
      </w:pPr>
    </w:p>
    <w:p w:rsidR="00441AAD" w:rsidRPr="00F61679" w:rsidRDefault="001B1FC8">
      <w:pPr>
        <w:pStyle w:val="Zkladntext22"/>
        <w:jc w:val="left"/>
        <w:rPr>
          <w:i w:val="0"/>
          <w:sz w:val="24"/>
          <w:szCs w:val="24"/>
        </w:rPr>
      </w:pPr>
      <w:r w:rsidRPr="00F61679">
        <w:rPr>
          <w:i w:val="0"/>
          <w:sz w:val="24"/>
          <w:szCs w:val="24"/>
        </w:rPr>
        <w:t>Č.j.:</w:t>
      </w:r>
      <w:r w:rsidR="00441AAD" w:rsidRPr="00F61679">
        <w:rPr>
          <w:i w:val="0"/>
          <w:sz w:val="24"/>
          <w:szCs w:val="24"/>
        </w:rPr>
        <w:t xml:space="preserve"> </w:t>
      </w:r>
      <w:r w:rsidR="003C4B17" w:rsidRPr="003C4B17">
        <w:rPr>
          <w:i w:val="0"/>
          <w:sz w:val="24"/>
          <w:szCs w:val="24"/>
        </w:rPr>
        <w:t>R-14/</w:t>
      </w:r>
      <w:r w:rsidR="00183A07">
        <w:rPr>
          <w:i w:val="0"/>
          <w:sz w:val="24"/>
          <w:szCs w:val="24"/>
        </w:rPr>
        <w:t>3</w:t>
      </w:r>
      <w:r w:rsidR="002B4660">
        <w:rPr>
          <w:i w:val="0"/>
          <w:sz w:val="24"/>
          <w:szCs w:val="24"/>
        </w:rPr>
        <w:t>4</w:t>
      </w:r>
      <w:r w:rsidR="00A47D22">
        <w:rPr>
          <w:i w:val="0"/>
          <w:sz w:val="24"/>
          <w:szCs w:val="24"/>
        </w:rPr>
        <w:t>-2013</w:t>
      </w:r>
      <w:r w:rsidR="000745EB" w:rsidRPr="00F61679">
        <w:rPr>
          <w:i w:val="0"/>
          <w:sz w:val="24"/>
          <w:szCs w:val="24"/>
        </w:rPr>
        <w:tab/>
      </w:r>
      <w:r w:rsidR="000745EB" w:rsidRPr="00F61679">
        <w:rPr>
          <w:i w:val="0"/>
          <w:sz w:val="24"/>
          <w:szCs w:val="24"/>
        </w:rPr>
        <w:tab/>
      </w:r>
      <w:r w:rsidR="000745EB" w:rsidRPr="00F61679">
        <w:rPr>
          <w:i w:val="0"/>
          <w:sz w:val="24"/>
          <w:szCs w:val="24"/>
        </w:rPr>
        <w:tab/>
      </w:r>
      <w:r w:rsidR="000745EB" w:rsidRPr="00F61679">
        <w:rPr>
          <w:i w:val="0"/>
          <w:sz w:val="24"/>
          <w:szCs w:val="24"/>
        </w:rPr>
        <w:tab/>
      </w:r>
      <w:r w:rsidR="00F83A74" w:rsidRPr="00F61679">
        <w:rPr>
          <w:i w:val="0"/>
          <w:sz w:val="24"/>
          <w:szCs w:val="24"/>
        </w:rPr>
        <w:tab/>
      </w:r>
      <w:r w:rsidR="00F83A74" w:rsidRPr="00F61679">
        <w:rPr>
          <w:i w:val="0"/>
          <w:sz w:val="24"/>
          <w:szCs w:val="24"/>
        </w:rPr>
        <w:tab/>
      </w:r>
      <w:r w:rsidR="00441AAD" w:rsidRPr="00F61679">
        <w:rPr>
          <w:i w:val="0"/>
          <w:sz w:val="24"/>
          <w:szCs w:val="24"/>
        </w:rPr>
        <w:tab/>
      </w:r>
      <w:r w:rsidR="003C4B17">
        <w:rPr>
          <w:i w:val="0"/>
          <w:sz w:val="24"/>
          <w:szCs w:val="24"/>
        </w:rPr>
        <w:t>Praha</w:t>
      </w:r>
      <w:r w:rsidR="00593EFA" w:rsidRPr="00F61679">
        <w:rPr>
          <w:i w:val="0"/>
          <w:sz w:val="24"/>
          <w:szCs w:val="24"/>
        </w:rPr>
        <w:t>,</w:t>
      </w:r>
      <w:r w:rsidR="00DC7A30" w:rsidRPr="00F61679">
        <w:rPr>
          <w:i w:val="0"/>
          <w:sz w:val="24"/>
          <w:szCs w:val="24"/>
        </w:rPr>
        <w:t xml:space="preserve"> </w:t>
      </w:r>
      <w:r w:rsidR="002B4660">
        <w:rPr>
          <w:i w:val="0"/>
          <w:sz w:val="24"/>
          <w:szCs w:val="24"/>
        </w:rPr>
        <w:t>1</w:t>
      </w:r>
      <w:r w:rsidR="0084539D">
        <w:rPr>
          <w:i w:val="0"/>
          <w:sz w:val="24"/>
          <w:szCs w:val="24"/>
        </w:rPr>
        <w:t>4</w:t>
      </w:r>
      <w:r w:rsidR="00DC7A30" w:rsidRPr="00F61679">
        <w:rPr>
          <w:i w:val="0"/>
          <w:sz w:val="24"/>
          <w:szCs w:val="24"/>
        </w:rPr>
        <w:t xml:space="preserve">. </w:t>
      </w:r>
      <w:r w:rsidR="00183A07">
        <w:rPr>
          <w:i w:val="0"/>
          <w:sz w:val="24"/>
          <w:szCs w:val="24"/>
        </w:rPr>
        <w:t>března</w:t>
      </w:r>
      <w:r w:rsidR="00EF4A0A">
        <w:rPr>
          <w:i w:val="0"/>
          <w:sz w:val="24"/>
          <w:szCs w:val="24"/>
        </w:rPr>
        <w:t xml:space="preserve"> </w:t>
      </w:r>
      <w:r w:rsidR="00DC7A30" w:rsidRPr="00F61679">
        <w:rPr>
          <w:i w:val="0"/>
          <w:sz w:val="24"/>
          <w:szCs w:val="24"/>
        </w:rPr>
        <w:t>201</w:t>
      </w:r>
      <w:r w:rsidR="00EA5E9B">
        <w:rPr>
          <w:i w:val="0"/>
          <w:sz w:val="24"/>
          <w:szCs w:val="24"/>
        </w:rPr>
        <w:t>4</w:t>
      </w:r>
    </w:p>
    <w:p w:rsidR="008725CC" w:rsidRDefault="00DC7A30">
      <w:pPr>
        <w:pStyle w:val="Zkladntext22"/>
        <w:jc w:val="left"/>
        <w:rPr>
          <w:i w:val="0"/>
          <w:sz w:val="24"/>
          <w:szCs w:val="24"/>
        </w:rPr>
      </w:pPr>
      <w:r w:rsidRPr="00F61679">
        <w:rPr>
          <w:i w:val="0"/>
          <w:sz w:val="24"/>
          <w:szCs w:val="24"/>
        </w:rPr>
        <w:tab/>
      </w:r>
      <w:r w:rsidRPr="00F61679">
        <w:rPr>
          <w:i w:val="0"/>
          <w:sz w:val="24"/>
          <w:szCs w:val="24"/>
        </w:rPr>
        <w:tab/>
      </w:r>
      <w:r w:rsidRPr="00F61679">
        <w:rPr>
          <w:i w:val="0"/>
          <w:sz w:val="24"/>
          <w:szCs w:val="24"/>
        </w:rPr>
        <w:tab/>
      </w:r>
      <w:r w:rsidRPr="00F61679">
        <w:rPr>
          <w:i w:val="0"/>
          <w:sz w:val="24"/>
          <w:szCs w:val="24"/>
        </w:rPr>
        <w:tab/>
        <w:t xml:space="preserve">                       </w:t>
      </w:r>
      <w:r w:rsidR="001B1FC8" w:rsidRPr="00F61679">
        <w:rPr>
          <w:i w:val="0"/>
          <w:sz w:val="24"/>
          <w:szCs w:val="24"/>
        </w:rPr>
        <w:tab/>
      </w:r>
      <w:r w:rsidR="001B1FC8" w:rsidRPr="00F61679">
        <w:rPr>
          <w:i w:val="0"/>
          <w:sz w:val="24"/>
          <w:szCs w:val="24"/>
        </w:rPr>
        <w:tab/>
      </w:r>
      <w:r w:rsidR="001B1FC8" w:rsidRPr="00F61679">
        <w:rPr>
          <w:i w:val="0"/>
          <w:sz w:val="24"/>
          <w:szCs w:val="24"/>
        </w:rPr>
        <w:tab/>
      </w:r>
      <w:r w:rsidR="00567698" w:rsidRPr="00F61679">
        <w:rPr>
          <w:i w:val="0"/>
          <w:sz w:val="24"/>
          <w:szCs w:val="24"/>
        </w:rPr>
        <w:tab/>
      </w:r>
      <w:r w:rsidRPr="00F61679">
        <w:rPr>
          <w:i w:val="0"/>
          <w:sz w:val="24"/>
          <w:szCs w:val="24"/>
        </w:rPr>
        <w:t>Počet stran textu:</w:t>
      </w:r>
      <w:r w:rsidR="00504846">
        <w:rPr>
          <w:i w:val="0"/>
          <w:sz w:val="24"/>
          <w:szCs w:val="24"/>
        </w:rPr>
        <w:t xml:space="preserve"> 3</w:t>
      </w:r>
    </w:p>
    <w:p w:rsidR="00315217" w:rsidRPr="00F61679" w:rsidRDefault="00315217">
      <w:pPr>
        <w:pStyle w:val="Zkladntext22"/>
        <w:jc w:val="left"/>
        <w:rPr>
          <w:i w:val="0"/>
          <w:sz w:val="24"/>
          <w:szCs w:val="24"/>
        </w:rPr>
      </w:pPr>
      <w:r>
        <w:rPr>
          <w:i w:val="0"/>
          <w:sz w:val="24"/>
          <w:szCs w:val="24"/>
        </w:rPr>
        <w:tab/>
      </w:r>
      <w:r>
        <w:rPr>
          <w:i w:val="0"/>
          <w:sz w:val="24"/>
          <w:szCs w:val="24"/>
        </w:rPr>
        <w:tab/>
      </w:r>
      <w:r>
        <w:rPr>
          <w:i w:val="0"/>
          <w:sz w:val="24"/>
          <w:szCs w:val="24"/>
        </w:rPr>
        <w:tab/>
      </w:r>
      <w:r>
        <w:rPr>
          <w:i w:val="0"/>
          <w:sz w:val="24"/>
          <w:szCs w:val="24"/>
        </w:rPr>
        <w:tab/>
      </w:r>
      <w:r>
        <w:rPr>
          <w:i w:val="0"/>
          <w:sz w:val="24"/>
          <w:szCs w:val="24"/>
        </w:rPr>
        <w:tab/>
      </w:r>
      <w:r>
        <w:rPr>
          <w:i w:val="0"/>
          <w:sz w:val="24"/>
          <w:szCs w:val="24"/>
        </w:rPr>
        <w:tab/>
      </w:r>
      <w:r>
        <w:rPr>
          <w:i w:val="0"/>
          <w:sz w:val="24"/>
          <w:szCs w:val="24"/>
        </w:rPr>
        <w:tab/>
      </w:r>
      <w:r>
        <w:rPr>
          <w:i w:val="0"/>
          <w:sz w:val="24"/>
          <w:szCs w:val="24"/>
        </w:rPr>
        <w:tab/>
      </w:r>
      <w:r>
        <w:rPr>
          <w:i w:val="0"/>
          <w:sz w:val="24"/>
          <w:szCs w:val="24"/>
        </w:rPr>
        <w:tab/>
        <w:t>Příloha: soubor PD</w:t>
      </w:r>
    </w:p>
    <w:p w:rsidR="00DC7A30" w:rsidRPr="00F61679" w:rsidRDefault="00B54EA7" w:rsidP="00CC6AE1">
      <w:pPr>
        <w:pStyle w:val="Zkladntext22"/>
        <w:jc w:val="left"/>
        <w:rPr>
          <w:i w:val="0"/>
          <w:sz w:val="24"/>
          <w:szCs w:val="24"/>
        </w:rPr>
      </w:pPr>
      <w:r>
        <w:rPr>
          <w:i w:val="0"/>
          <w:sz w:val="24"/>
          <w:szCs w:val="24"/>
        </w:rPr>
        <w:tab/>
      </w:r>
      <w:r>
        <w:rPr>
          <w:i w:val="0"/>
          <w:sz w:val="24"/>
          <w:szCs w:val="24"/>
        </w:rPr>
        <w:tab/>
      </w:r>
      <w:r>
        <w:rPr>
          <w:i w:val="0"/>
          <w:sz w:val="24"/>
          <w:szCs w:val="24"/>
        </w:rPr>
        <w:tab/>
      </w:r>
      <w:r>
        <w:rPr>
          <w:i w:val="0"/>
          <w:sz w:val="24"/>
          <w:szCs w:val="24"/>
        </w:rPr>
        <w:tab/>
      </w:r>
      <w:r>
        <w:rPr>
          <w:i w:val="0"/>
          <w:sz w:val="24"/>
          <w:szCs w:val="24"/>
        </w:rPr>
        <w:tab/>
      </w:r>
      <w:r>
        <w:rPr>
          <w:i w:val="0"/>
          <w:sz w:val="24"/>
          <w:szCs w:val="24"/>
        </w:rPr>
        <w:tab/>
      </w:r>
      <w:r>
        <w:rPr>
          <w:i w:val="0"/>
          <w:sz w:val="24"/>
          <w:szCs w:val="24"/>
        </w:rPr>
        <w:tab/>
      </w:r>
      <w:r w:rsidR="00EC0C4E">
        <w:rPr>
          <w:i w:val="0"/>
          <w:sz w:val="24"/>
          <w:szCs w:val="24"/>
        </w:rPr>
        <w:t xml:space="preserve"> </w:t>
      </w:r>
    </w:p>
    <w:p w:rsidR="00441AAD" w:rsidRPr="00406EF6" w:rsidRDefault="00441AAD" w:rsidP="00441AAD">
      <w:pPr>
        <w:pStyle w:val="Dopisnadpissdlen"/>
        <w:spacing w:before="0" w:after="0"/>
        <w:rPr>
          <w:i/>
        </w:rPr>
      </w:pPr>
      <w:r w:rsidRPr="00406EF6">
        <w:rPr>
          <w:i/>
        </w:rPr>
        <w:t>Dle rozdělovníku</w:t>
      </w:r>
    </w:p>
    <w:p w:rsidR="0050332D" w:rsidRPr="00F61679" w:rsidRDefault="0050332D" w:rsidP="00EC0C4E">
      <w:pPr>
        <w:pStyle w:val="Zkladntext22"/>
        <w:rPr>
          <w:i w:val="0"/>
          <w:sz w:val="24"/>
          <w:szCs w:val="24"/>
        </w:rPr>
      </w:pPr>
    </w:p>
    <w:p w:rsidR="00DC7A30" w:rsidRPr="00F61679" w:rsidRDefault="00441AAD">
      <w:pPr>
        <w:pStyle w:val="Dopisnadpissdlen"/>
        <w:spacing w:before="0" w:after="0"/>
        <w:rPr>
          <w:u w:val="single"/>
        </w:rPr>
      </w:pPr>
      <w:r w:rsidRPr="00F61679">
        <w:rPr>
          <w:u w:val="single"/>
        </w:rPr>
        <w:t xml:space="preserve">Dodatečné informace č. </w:t>
      </w:r>
      <w:r w:rsidR="00B60D38">
        <w:rPr>
          <w:u w:val="single"/>
        </w:rPr>
        <w:t>1</w:t>
      </w:r>
      <w:r w:rsidR="002B4660">
        <w:rPr>
          <w:u w:val="single"/>
        </w:rPr>
        <w:t>6</w:t>
      </w:r>
    </w:p>
    <w:p w:rsidR="00DC7A30" w:rsidRPr="00F61679" w:rsidRDefault="00DC7A30">
      <w:pPr>
        <w:pStyle w:val="Zkladntext"/>
        <w:jc w:val="center"/>
      </w:pPr>
    </w:p>
    <w:p w:rsidR="00441AAD" w:rsidRPr="00F61679" w:rsidRDefault="00441AAD" w:rsidP="00441AAD">
      <w:pPr>
        <w:ind w:firstLine="708"/>
        <w:jc w:val="both"/>
        <w:rPr>
          <w:color w:val="000000"/>
          <w:szCs w:val="24"/>
        </w:rPr>
      </w:pPr>
      <w:r w:rsidRPr="00F61679">
        <w:rPr>
          <w:color w:val="000000"/>
          <w:szCs w:val="24"/>
        </w:rPr>
        <w:t>Zadavatel tímto v souladu s § 49 zákona č. 137/2006 Sb., o veřejných zakázkách, ve znění pozdějších předpisů (dále jen „zákon“), poskytuje dodavatelům dodatečné informace k zadávacím podmínkám</w:t>
      </w:r>
      <w:r w:rsidR="003C4B17" w:rsidRPr="003C4B17">
        <w:t xml:space="preserve"> </w:t>
      </w:r>
      <w:r w:rsidR="003C4B17">
        <w:rPr>
          <w:color w:val="000000"/>
          <w:szCs w:val="24"/>
        </w:rPr>
        <w:t xml:space="preserve">nadlimitní veřejné </w:t>
      </w:r>
      <w:r w:rsidRPr="00F61679">
        <w:rPr>
          <w:color w:val="000000"/>
          <w:szCs w:val="24"/>
        </w:rPr>
        <w:t>zakázky</w:t>
      </w:r>
      <w:r w:rsidR="007A04BA" w:rsidRPr="00F61679">
        <w:rPr>
          <w:szCs w:val="24"/>
        </w:rPr>
        <w:t xml:space="preserve"> uveřejněné ve Věstníku veřejných zakázek pod ev. č. zakázky </w:t>
      </w:r>
      <w:r w:rsidR="003C4B17">
        <w:rPr>
          <w:szCs w:val="24"/>
        </w:rPr>
        <w:t>362191</w:t>
      </w:r>
      <w:r w:rsidR="007A04BA" w:rsidRPr="00F61679">
        <w:rPr>
          <w:b/>
          <w:szCs w:val="24"/>
        </w:rPr>
        <w:t xml:space="preserve"> </w:t>
      </w:r>
      <w:r w:rsidRPr="00F61679">
        <w:rPr>
          <w:color w:val="000000"/>
          <w:szCs w:val="24"/>
        </w:rPr>
        <w:t xml:space="preserve">s názvem </w:t>
      </w:r>
      <w:r w:rsidRPr="00F61679">
        <w:rPr>
          <w:b/>
          <w:color w:val="000000"/>
          <w:szCs w:val="24"/>
        </w:rPr>
        <w:t>„</w:t>
      </w:r>
      <w:r w:rsidR="003C4B17" w:rsidRPr="003C4B17">
        <w:rPr>
          <w:b/>
          <w:bCs/>
          <w:color w:val="000000"/>
          <w:szCs w:val="24"/>
        </w:rPr>
        <w:t>Výstavba atletické haly</w:t>
      </w:r>
      <w:r w:rsidRPr="00F61679">
        <w:rPr>
          <w:b/>
          <w:color w:val="000000"/>
          <w:szCs w:val="24"/>
        </w:rPr>
        <w:t>“</w:t>
      </w:r>
      <w:r w:rsidR="007A04BA" w:rsidRPr="00F61679">
        <w:rPr>
          <w:color w:val="000000"/>
          <w:szCs w:val="24"/>
        </w:rPr>
        <w:t>.</w:t>
      </w:r>
    </w:p>
    <w:p w:rsidR="006C61D1" w:rsidRDefault="006C61D1" w:rsidP="00441AAD">
      <w:pPr>
        <w:ind w:firstLine="708"/>
        <w:jc w:val="both"/>
        <w:rPr>
          <w:color w:val="000000"/>
          <w:szCs w:val="24"/>
        </w:rPr>
      </w:pPr>
    </w:p>
    <w:p w:rsidR="007A04BA" w:rsidRPr="00F61679" w:rsidRDefault="00D938E0" w:rsidP="006C61D1">
      <w:pPr>
        <w:jc w:val="both"/>
        <w:rPr>
          <w:color w:val="000000"/>
          <w:szCs w:val="24"/>
        </w:rPr>
      </w:pPr>
      <w:r>
        <w:rPr>
          <w:color w:val="000000"/>
          <w:szCs w:val="24"/>
        </w:rPr>
        <w:tab/>
      </w:r>
      <w:r w:rsidR="007A04BA" w:rsidRPr="00F61679">
        <w:rPr>
          <w:color w:val="000000"/>
          <w:szCs w:val="24"/>
        </w:rPr>
        <w:t xml:space="preserve">Zadavatel poskytuje v souladu s § 49 odst. 2 zákona na základě níže </w:t>
      </w:r>
      <w:r w:rsidR="0050332D">
        <w:rPr>
          <w:color w:val="000000"/>
          <w:szCs w:val="24"/>
        </w:rPr>
        <w:t>uveden</w:t>
      </w:r>
      <w:r w:rsidR="00D4782F">
        <w:rPr>
          <w:color w:val="000000"/>
          <w:szCs w:val="24"/>
        </w:rPr>
        <w:t>ých</w:t>
      </w:r>
      <w:r w:rsidR="0050332D">
        <w:rPr>
          <w:color w:val="000000"/>
          <w:szCs w:val="24"/>
        </w:rPr>
        <w:t xml:space="preserve"> </w:t>
      </w:r>
      <w:r w:rsidR="00DA6E78">
        <w:rPr>
          <w:color w:val="000000"/>
          <w:szCs w:val="24"/>
        </w:rPr>
        <w:t>dota</w:t>
      </w:r>
      <w:r w:rsidR="00D4782F">
        <w:rPr>
          <w:color w:val="000000"/>
          <w:szCs w:val="24"/>
        </w:rPr>
        <w:t>zů</w:t>
      </w:r>
      <w:r w:rsidR="00DA6E78">
        <w:rPr>
          <w:color w:val="000000"/>
          <w:szCs w:val="24"/>
        </w:rPr>
        <w:t xml:space="preserve"> </w:t>
      </w:r>
      <w:r w:rsidR="007A04BA" w:rsidRPr="00F61679">
        <w:rPr>
          <w:color w:val="000000"/>
          <w:szCs w:val="24"/>
        </w:rPr>
        <w:t>tyto dodatečné informace.</w:t>
      </w:r>
    </w:p>
    <w:p w:rsidR="007A04BA" w:rsidRDefault="007A04BA" w:rsidP="00441AAD">
      <w:pPr>
        <w:ind w:firstLine="708"/>
        <w:jc w:val="both"/>
        <w:rPr>
          <w:color w:val="000000"/>
          <w:szCs w:val="24"/>
        </w:rPr>
      </w:pPr>
    </w:p>
    <w:p w:rsidR="00C51627" w:rsidRDefault="00C51627" w:rsidP="00DA6E78">
      <w:pPr>
        <w:jc w:val="both"/>
        <w:rPr>
          <w:b/>
          <w:color w:val="000000"/>
          <w:szCs w:val="24"/>
        </w:rPr>
      </w:pPr>
      <w:r>
        <w:rPr>
          <w:b/>
          <w:color w:val="000000"/>
          <w:szCs w:val="24"/>
        </w:rPr>
        <w:t xml:space="preserve">Dotaz č. </w:t>
      </w:r>
      <w:r w:rsidR="00D4782F">
        <w:rPr>
          <w:b/>
          <w:color w:val="000000"/>
          <w:szCs w:val="24"/>
        </w:rPr>
        <w:t>61</w:t>
      </w:r>
    </w:p>
    <w:p w:rsidR="00D4782F" w:rsidRPr="00625D7B" w:rsidRDefault="00625D7B" w:rsidP="00B60D38">
      <w:pPr>
        <w:jc w:val="both"/>
        <w:rPr>
          <w:color w:val="000000"/>
          <w:szCs w:val="24"/>
        </w:rPr>
      </w:pPr>
      <w:r w:rsidRPr="00625D7B">
        <w:rPr>
          <w:color w:val="000000"/>
          <w:szCs w:val="24"/>
        </w:rPr>
        <w:t xml:space="preserve">V dodatečných informacích č. 8 bylo v odpovědi na dotaz č. 30 uvedeno, že uchazeči si mají ve výkaze výměr (pro stavební část SO04) opravit množství u pol. č, 213 "Dod+mont patníková zábrana 4OS vč.zednických prací" ze 2 ks na 5 ks. V dodatečných informacích č. 12 byl v odpovědi na dotaz č. 55 zaslán aktualizovaný výkaz výměr pro stavební část SO04, kde byla doplněna pol. č. 620 "Informační pylon viz samostatný soupis", avšak změna výměry u pol. </w:t>
      </w:r>
      <w:r w:rsidR="00E3217D">
        <w:rPr>
          <w:color w:val="000000"/>
          <w:szCs w:val="24"/>
        </w:rPr>
        <w:t>č</w:t>
      </w:r>
      <w:r w:rsidRPr="00625D7B">
        <w:rPr>
          <w:color w:val="000000"/>
          <w:szCs w:val="24"/>
        </w:rPr>
        <w:t>. 213 "Dod+mont patníková zábrana 4OS vč.zednických prací" zde reflektována nebyla, přičemž se jednalo o výkaz výměr s pozdějším datem poskytnutí, který by měl zahrnovat všechny dříve uskutečněné změny a úpravy. Může si tedy uchazeč opět znovu upravit ve výkaze výměr pro stavební část SO04 poskytnutém v dodatečných informacích č. 12 "Dodatečné informace č. 12 -SO 04 1 výkaz výměr.xls" výměru pol, č. 213 "Dod+mont patníková zábrana 4OS vč.zednických prací" ze 2 ks na 5 ks?</w:t>
      </w:r>
    </w:p>
    <w:p w:rsidR="00C51627" w:rsidRPr="00F61679" w:rsidRDefault="00C51627" w:rsidP="00B60D38">
      <w:pPr>
        <w:jc w:val="both"/>
        <w:rPr>
          <w:b/>
          <w:color w:val="000000"/>
          <w:szCs w:val="24"/>
        </w:rPr>
      </w:pPr>
      <w:r>
        <w:rPr>
          <w:b/>
          <w:color w:val="000000"/>
          <w:szCs w:val="24"/>
        </w:rPr>
        <w:t>Odpověď:</w:t>
      </w:r>
    </w:p>
    <w:p w:rsidR="007F1406" w:rsidRDefault="00E3217D" w:rsidP="00953F4F">
      <w:pPr>
        <w:jc w:val="both"/>
        <w:rPr>
          <w:color w:val="000000"/>
          <w:szCs w:val="24"/>
        </w:rPr>
      </w:pPr>
      <w:r>
        <w:rPr>
          <w:color w:val="000000"/>
          <w:szCs w:val="24"/>
        </w:rPr>
        <w:t>A</w:t>
      </w:r>
      <w:r w:rsidRPr="00625D7B">
        <w:rPr>
          <w:color w:val="000000"/>
          <w:szCs w:val="24"/>
        </w:rPr>
        <w:t>ktualizovaný výkaz výměr</w:t>
      </w:r>
      <w:r>
        <w:rPr>
          <w:color w:val="000000"/>
          <w:szCs w:val="24"/>
        </w:rPr>
        <w:t xml:space="preserve"> </w:t>
      </w:r>
      <w:r w:rsidRPr="00625D7B">
        <w:rPr>
          <w:color w:val="000000"/>
          <w:szCs w:val="24"/>
        </w:rPr>
        <w:t>pro stavební část</w:t>
      </w:r>
      <w:r>
        <w:rPr>
          <w:color w:val="000000"/>
          <w:szCs w:val="24"/>
        </w:rPr>
        <w:t xml:space="preserve"> </w:t>
      </w:r>
      <w:r w:rsidRPr="00625D7B">
        <w:rPr>
          <w:color w:val="000000"/>
          <w:szCs w:val="24"/>
        </w:rPr>
        <w:t xml:space="preserve">SO04 </w:t>
      </w:r>
      <w:r w:rsidRPr="00E3217D">
        <w:rPr>
          <w:color w:val="000000"/>
          <w:szCs w:val="24"/>
        </w:rPr>
        <w:t>poskytujeme jako přílohu těchto dodatečných informací - název souboru</w:t>
      </w:r>
      <w:r w:rsidRPr="00625D7B">
        <w:rPr>
          <w:color w:val="000000"/>
          <w:szCs w:val="24"/>
        </w:rPr>
        <w:t xml:space="preserve"> </w:t>
      </w:r>
      <w:r w:rsidR="00E4151C" w:rsidRPr="00E4151C">
        <w:rPr>
          <w:color w:val="000000"/>
          <w:szCs w:val="24"/>
        </w:rPr>
        <w:t>"Dodatečné informace č</w:t>
      </w:r>
      <w:r w:rsidR="00315217">
        <w:rPr>
          <w:color w:val="000000"/>
          <w:szCs w:val="24"/>
        </w:rPr>
        <w:t>.</w:t>
      </w:r>
      <w:r w:rsidR="00E4151C" w:rsidRPr="00E4151C">
        <w:rPr>
          <w:color w:val="000000"/>
          <w:szCs w:val="24"/>
        </w:rPr>
        <w:t xml:space="preserve"> 16 - SO 04_1 výkaz výměr.xls"</w:t>
      </w:r>
      <w:r>
        <w:rPr>
          <w:color w:val="000000"/>
          <w:szCs w:val="24"/>
        </w:rPr>
        <w:t xml:space="preserve">. </w:t>
      </w:r>
      <w:r w:rsidRPr="00E3217D">
        <w:rPr>
          <w:color w:val="000000"/>
          <w:szCs w:val="24"/>
        </w:rPr>
        <w:t>Tento soubor je Vám zasílán přes portál Uschovna.cz a současně je uveřejněn na profilu zadavatele pod uvedeným názvem.</w:t>
      </w:r>
    </w:p>
    <w:p w:rsidR="00E4151C" w:rsidRPr="00E4151C" w:rsidRDefault="00E4151C" w:rsidP="00953F4F">
      <w:pPr>
        <w:jc w:val="both"/>
        <w:rPr>
          <w:color w:val="000000"/>
          <w:szCs w:val="24"/>
        </w:rPr>
      </w:pPr>
    </w:p>
    <w:p w:rsidR="00D4782F" w:rsidRDefault="00D4782F" w:rsidP="00D4782F">
      <w:pPr>
        <w:jc w:val="both"/>
        <w:rPr>
          <w:b/>
          <w:color w:val="000000"/>
          <w:szCs w:val="24"/>
        </w:rPr>
      </w:pPr>
      <w:r>
        <w:rPr>
          <w:b/>
          <w:color w:val="000000"/>
          <w:szCs w:val="24"/>
        </w:rPr>
        <w:t>Dotaz č. 62</w:t>
      </w:r>
    </w:p>
    <w:p w:rsidR="00D4782F" w:rsidRPr="00625D7B" w:rsidRDefault="00625D7B" w:rsidP="00D4782F">
      <w:pPr>
        <w:jc w:val="both"/>
        <w:rPr>
          <w:color w:val="000000"/>
          <w:szCs w:val="24"/>
        </w:rPr>
      </w:pPr>
      <w:r w:rsidRPr="00625D7B">
        <w:rPr>
          <w:color w:val="000000"/>
          <w:szCs w:val="24"/>
        </w:rPr>
        <w:t>Prosíme zadavatele o vysvětlení rozdílů hmotností u položky 76307 (p.č. 361 „Dodávka spojovacího materiálu,kotvení vč.finální povrchové úpravy") „Slepého rozpočtu" pro stavební část SO04. V tomto výkazu výměr je výměra pol. č. 361 - 128 960,00 kg, avšak v „Hrubém výkazu Zámečnické prvky" podkladu STATIKA DK - VÝKAZ MATERIÁLU (Stavebně konstrukční řešení - dřevěné konstrukce) je uvedena výměra 101 770,65 kg. Vezmeme-Ii v úvahu šrouby a přídavek na svary, které ve výkazu kvantifikovány nejsou, stále se nám jeví množství 128 960,00 kg dosti vysoké.</w:t>
      </w:r>
    </w:p>
    <w:p w:rsidR="00315217" w:rsidRDefault="00315217" w:rsidP="00D4782F">
      <w:pPr>
        <w:jc w:val="both"/>
        <w:rPr>
          <w:b/>
          <w:color w:val="000000"/>
          <w:szCs w:val="24"/>
        </w:rPr>
      </w:pPr>
    </w:p>
    <w:p w:rsidR="00D4782F" w:rsidRPr="00F61679" w:rsidRDefault="00D4782F" w:rsidP="00D4782F">
      <w:pPr>
        <w:jc w:val="both"/>
        <w:rPr>
          <w:b/>
          <w:color w:val="000000"/>
          <w:szCs w:val="24"/>
        </w:rPr>
      </w:pPr>
      <w:r>
        <w:rPr>
          <w:b/>
          <w:color w:val="000000"/>
          <w:szCs w:val="24"/>
        </w:rPr>
        <w:t>Odpověď:</w:t>
      </w:r>
    </w:p>
    <w:p w:rsidR="00D4782F" w:rsidRDefault="00E4151C" w:rsidP="00D4782F">
      <w:pPr>
        <w:jc w:val="both"/>
        <w:rPr>
          <w:color w:val="000000"/>
          <w:szCs w:val="24"/>
        </w:rPr>
      </w:pPr>
      <w:r w:rsidRPr="00E4151C">
        <w:rPr>
          <w:color w:val="000000"/>
          <w:szCs w:val="24"/>
        </w:rPr>
        <w:t xml:space="preserve">Jedná se o zámečnické výrobky související s konstrukcí zastřešení haly. Správný je údaj v položkovém rozpočtu (v oddíle 763,  položka č. 76307  </w:t>
      </w:r>
      <w:r w:rsidR="00010DBA">
        <w:rPr>
          <w:color w:val="000000"/>
          <w:szCs w:val="24"/>
        </w:rPr>
        <w:t>/</w:t>
      </w:r>
      <w:r w:rsidRPr="00E4151C">
        <w:rPr>
          <w:color w:val="000000"/>
          <w:szCs w:val="24"/>
        </w:rPr>
        <w:t>pořadové číslo položky 361</w:t>
      </w:r>
      <w:r w:rsidR="00010DBA">
        <w:rPr>
          <w:color w:val="000000"/>
          <w:szCs w:val="24"/>
        </w:rPr>
        <w:t>/</w:t>
      </w:r>
      <w:r w:rsidRPr="00E4151C">
        <w:rPr>
          <w:color w:val="000000"/>
          <w:szCs w:val="24"/>
        </w:rPr>
        <w:t xml:space="preserve"> je uvedená výměra 128 960,00 kg), který zahrnuje i spojovací materiál. Neceňte tuto výměru.</w:t>
      </w:r>
    </w:p>
    <w:p w:rsidR="00D4782F" w:rsidRDefault="00D4782F" w:rsidP="00D4782F">
      <w:pPr>
        <w:jc w:val="both"/>
        <w:rPr>
          <w:b/>
          <w:color w:val="000000"/>
          <w:szCs w:val="24"/>
        </w:rPr>
      </w:pPr>
      <w:r>
        <w:rPr>
          <w:b/>
          <w:color w:val="000000"/>
          <w:szCs w:val="24"/>
        </w:rPr>
        <w:lastRenderedPageBreak/>
        <w:t>Dotaz č. 63</w:t>
      </w:r>
    </w:p>
    <w:p w:rsidR="00625D7B" w:rsidRPr="00625D7B" w:rsidRDefault="00625D7B" w:rsidP="00D4782F">
      <w:pPr>
        <w:jc w:val="both"/>
        <w:rPr>
          <w:color w:val="000000"/>
          <w:szCs w:val="24"/>
        </w:rPr>
      </w:pPr>
      <w:r w:rsidRPr="00625D7B">
        <w:rPr>
          <w:color w:val="000000"/>
          <w:szCs w:val="24"/>
        </w:rPr>
        <w:t>Ve výkazu výměr "VV_vzt_RDS.xls" pro VZT stavebního objektu SO04 je v listu "Hlavička" pol. 12 "Izolace v ceně dodávky, výměry po zařízeních". Může uchazeč nechat tuto pol. skutečně nulovou, s tím, že izolace budou uvedeny v celkové ceně dodávky a montáže? Stejný problém se vyskytuje ve výkazu výměr "D.l.4.6 Soupis prací VZT.xls" pro VZT stavebního objektu SO05, kde je v listu "Specifikace" pol. 12 "Izolace - v ceně dodávky". Může uchazeč nechat rovněž tuto pol. nulovou, s tím, že izolace budou uvedeny v celkové ceně dodávky a montáže?</w:t>
      </w:r>
    </w:p>
    <w:p w:rsidR="00D4782F" w:rsidRPr="00F61679" w:rsidRDefault="00D4782F" w:rsidP="00D4782F">
      <w:pPr>
        <w:jc w:val="both"/>
        <w:rPr>
          <w:b/>
          <w:color w:val="000000"/>
          <w:szCs w:val="24"/>
        </w:rPr>
      </w:pPr>
      <w:r>
        <w:rPr>
          <w:b/>
          <w:color w:val="000000"/>
          <w:szCs w:val="24"/>
        </w:rPr>
        <w:t>Odpověď:</w:t>
      </w:r>
    </w:p>
    <w:p w:rsidR="009516E9" w:rsidRDefault="00E4151C" w:rsidP="009516E9">
      <w:pPr>
        <w:jc w:val="both"/>
        <w:rPr>
          <w:color w:val="000000"/>
          <w:szCs w:val="24"/>
        </w:rPr>
      </w:pPr>
      <w:r w:rsidRPr="00E4151C">
        <w:rPr>
          <w:color w:val="000000"/>
          <w:szCs w:val="24"/>
        </w:rPr>
        <w:t xml:space="preserve">Ano, uchazeč </w:t>
      </w:r>
      <w:r w:rsidR="00504846">
        <w:rPr>
          <w:color w:val="000000"/>
          <w:szCs w:val="24"/>
        </w:rPr>
        <w:t xml:space="preserve">nebude oceňovat </w:t>
      </w:r>
      <w:r w:rsidRPr="00E4151C">
        <w:rPr>
          <w:color w:val="000000"/>
          <w:szCs w:val="24"/>
        </w:rPr>
        <w:t xml:space="preserve">položku </w:t>
      </w:r>
      <w:r w:rsidR="00504846">
        <w:rPr>
          <w:color w:val="000000"/>
          <w:szCs w:val="24"/>
        </w:rPr>
        <w:t>"</w:t>
      </w:r>
      <w:r w:rsidR="00504846" w:rsidRPr="00625D7B">
        <w:rPr>
          <w:color w:val="000000"/>
          <w:szCs w:val="24"/>
        </w:rPr>
        <w:t>Izolace - v ceně dodávky</w:t>
      </w:r>
      <w:r w:rsidR="00504846">
        <w:rPr>
          <w:color w:val="000000"/>
          <w:szCs w:val="24"/>
        </w:rPr>
        <w:t>", resp. ocení ji nulou</w:t>
      </w:r>
      <w:r w:rsidRPr="00E4151C">
        <w:rPr>
          <w:color w:val="000000"/>
          <w:szCs w:val="24"/>
        </w:rPr>
        <w:t>, izolace jsou již obsaženy v celkové ceně dodávky a montáže (SO 04, SO 05)</w:t>
      </w:r>
      <w:r>
        <w:rPr>
          <w:color w:val="000000"/>
          <w:szCs w:val="24"/>
        </w:rPr>
        <w:t>.</w:t>
      </w:r>
    </w:p>
    <w:p w:rsidR="00E4151C" w:rsidRPr="00E4151C" w:rsidRDefault="00E4151C" w:rsidP="009516E9">
      <w:pPr>
        <w:jc w:val="both"/>
        <w:rPr>
          <w:color w:val="000000"/>
          <w:szCs w:val="24"/>
        </w:rPr>
      </w:pPr>
    </w:p>
    <w:p w:rsidR="009516E9" w:rsidRDefault="009516E9" w:rsidP="009516E9">
      <w:pPr>
        <w:jc w:val="both"/>
        <w:rPr>
          <w:b/>
          <w:color w:val="000000"/>
          <w:szCs w:val="24"/>
        </w:rPr>
      </w:pPr>
      <w:r>
        <w:rPr>
          <w:b/>
          <w:color w:val="000000"/>
          <w:szCs w:val="24"/>
        </w:rPr>
        <w:t>Dotaz č. 64</w:t>
      </w:r>
    </w:p>
    <w:p w:rsidR="009516E9" w:rsidRPr="009516E9" w:rsidRDefault="009516E9" w:rsidP="00D4782F">
      <w:pPr>
        <w:jc w:val="both"/>
        <w:rPr>
          <w:color w:val="000000"/>
          <w:szCs w:val="24"/>
        </w:rPr>
      </w:pPr>
      <w:r w:rsidRPr="009516E9">
        <w:rPr>
          <w:color w:val="000000"/>
          <w:szCs w:val="24"/>
        </w:rPr>
        <w:t>Prosíme zadavatele o upřesnění parametrů podhledu pro stavební objekt SO04. V projektové dokumentaci je uvedeno, že se jedná o podhled z prken na bázi dřeva s pohltivou výplní s požadavkem na index šíření plamene 0 m/min. V detailu jsou však ve skladbě zakreslena prkna. Je tedy nejasné, jaký materiál a provedení na podhled použít. Dále prosíme o upřesnění, zda pohltivou výplň tvoří akustická izolace nad prkny nebo jde přímo o typ materiálu podhledu.</w:t>
      </w:r>
    </w:p>
    <w:p w:rsidR="009516E9" w:rsidRPr="00F61679" w:rsidRDefault="009516E9" w:rsidP="009516E9">
      <w:pPr>
        <w:jc w:val="both"/>
        <w:rPr>
          <w:b/>
          <w:color w:val="000000"/>
          <w:szCs w:val="24"/>
        </w:rPr>
      </w:pPr>
      <w:r>
        <w:rPr>
          <w:b/>
          <w:color w:val="000000"/>
          <w:szCs w:val="24"/>
        </w:rPr>
        <w:t>Odpověď:</w:t>
      </w:r>
    </w:p>
    <w:p w:rsidR="00453474" w:rsidRDefault="00453474" w:rsidP="00453474">
      <w:pPr>
        <w:jc w:val="both"/>
        <w:rPr>
          <w:color w:val="000000"/>
          <w:szCs w:val="24"/>
        </w:rPr>
      </w:pPr>
      <w:r>
        <w:rPr>
          <w:color w:val="000000"/>
          <w:szCs w:val="24"/>
        </w:rPr>
        <w:t>J</w:t>
      </w:r>
      <w:r w:rsidRPr="00453474">
        <w:rPr>
          <w:color w:val="000000"/>
          <w:szCs w:val="24"/>
        </w:rPr>
        <w:t>e uvažováno s lisovanými dřevovláknitými deskami s dezénem dřeva, pohltivou výplň tvoří tepelná izolace nad deskami</w:t>
      </w:r>
      <w:r>
        <w:rPr>
          <w:color w:val="000000"/>
          <w:szCs w:val="24"/>
        </w:rPr>
        <w:t>.</w:t>
      </w:r>
    </w:p>
    <w:p w:rsidR="000A33AA" w:rsidRDefault="000A33AA" w:rsidP="00D1361C">
      <w:pPr>
        <w:jc w:val="both"/>
        <w:rPr>
          <w:b/>
          <w:color w:val="000000"/>
          <w:szCs w:val="24"/>
        </w:rPr>
      </w:pPr>
    </w:p>
    <w:p w:rsidR="00D1361C" w:rsidRDefault="00D1361C" w:rsidP="00D1361C">
      <w:pPr>
        <w:jc w:val="both"/>
        <w:rPr>
          <w:b/>
          <w:color w:val="000000"/>
          <w:szCs w:val="24"/>
        </w:rPr>
      </w:pPr>
      <w:r>
        <w:rPr>
          <w:b/>
          <w:color w:val="000000"/>
          <w:szCs w:val="24"/>
        </w:rPr>
        <w:t>Dotaz č. 65</w:t>
      </w:r>
    </w:p>
    <w:p w:rsidR="00C02890" w:rsidRDefault="00D1361C" w:rsidP="00D1361C">
      <w:pPr>
        <w:jc w:val="both"/>
        <w:rPr>
          <w:color w:val="000000"/>
          <w:szCs w:val="24"/>
        </w:rPr>
      </w:pPr>
      <w:r w:rsidRPr="00D1361C">
        <w:rPr>
          <w:color w:val="000000"/>
          <w:szCs w:val="24"/>
        </w:rPr>
        <w:t xml:space="preserve">Podle PD je požadavek  na požární odolnost výtahových dveří  (u výtahu V1  a V2 ) EW 15 DI, </w:t>
      </w:r>
      <w:r w:rsidRPr="00E3217D">
        <w:rPr>
          <w:b/>
          <w:szCs w:val="24"/>
        </w:rPr>
        <w:t>kouřotěsné</w:t>
      </w:r>
      <w:r w:rsidRPr="00E3217D">
        <w:rPr>
          <w:szCs w:val="24"/>
        </w:rPr>
        <w:t>.</w:t>
      </w:r>
      <w:r w:rsidR="00504846">
        <w:rPr>
          <w:szCs w:val="24"/>
        </w:rPr>
        <w:t xml:space="preserve"> </w:t>
      </w:r>
      <w:r w:rsidRPr="00D1361C">
        <w:rPr>
          <w:color w:val="000000"/>
          <w:szCs w:val="24"/>
        </w:rPr>
        <w:t>Toto bylo potvrzeno v odpovědi  na dotaz č.58.</w:t>
      </w:r>
      <w:r w:rsidR="00504846">
        <w:rPr>
          <w:color w:val="000000"/>
          <w:szCs w:val="24"/>
        </w:rPr>
        <w:t xml:space="preserve"> </w:t>
      </w:r>
      <w:r w:rsidRPr="00D1361C">
        <w:rPr>
          <w:color w:val="000000"/>
          <w:szCs w:val="24"/>
        </w:rPr>
        <w:t>Podle vyjádření dodavatelů výtahu je splnění obou parametrů technicky neproveditelné.</w:t>
      </w:r>
      <w:r w:rsidR="00010DBA">
        <w:rPr>
          <w:color w:val="000000"/>
          <w:szCs w:val="24"/>
        </w:rPr>
        <w:t xml:space="preserve"> </w:t>
      </w:r>
      <w:r w:rsidRPr="00D1361C">
        <w:rPr>
          <w:color w:val="000000"/>
          <w:szCs w:val="24"/>
        </w:rPr>
        <w:t>Je možné zajistit požární odolnost výtahových dveří, ale zajistit požární odolnost  a  současně kouřotěsnost zajistit nelze.</w:t>
      </w:r>
      <w:r w:rsidR="00010DBA">
        <w:rPr>
          <w:color w:val="000000"/>
          <w:szCs w:val="24"/>
        </w:rPr>
        <w:t xml:space="preserve"> </w:t>
      </w:r>
      <w:r w:rsidRPr="00D1361C">
        <w:rPr>
          <w:color w:val="000000"/>
          <w:szCs w:val="24"/>
        </w:rPr>
        <w:t>Prosím tímto  o vyjádření, jakým způsobem  mají být podmínky na požární odolnost a kouřotěsnost dveří splněny.</w:t>
      </w:r>
      <w:r w:rsidR="00504846">
        <w:rPr>
          <w:color w:val="000000"/>
          <w:szCs w:val="24"/>
        </w:rPr>
        <w:t xml:space="preserve"> </w:t>
      </w:r>
      <w:r w:rsidRPr="00D1361C">
        <w:rPr>
          <w:color w:val="000000"/>
          <w:szCs w:val="24"/>
        </w:rPr>
        <w:t>(např. je uvažováno o doplnění otvíravých kouřotěsných dveří před každé automatické dveře výtahu například vyzděnou konstrukcí, do které by byly tyto dve</w:t>
      </w:r>
      <w:r>
        <w:rPr>
          <w:color w:val="000000"/>
          <w:szCs w:val="24"/>
        </w:rPr>
        <w:t>ře osazeny? popř. jiný způsob ?</w:t>
      </w:r>
      <w:r w:rsidRPr="00D1361C">
        <w:rPr>
          <w:color w:val="000000"/>
          <w:szCs w:val="24"/>
        </w:rPr>
        <w:t>)</w:t>
      </w:r>
    </w:p>
    <w:p w:rsidR="00D1361C" w:rsidRPr="00F61679" w:rsidRDefault="00D1361C" w:rsidP="00D1361C">
      <w:pPr>
        <w:jc w:val="both"/>
        <w:rPr>
          <w:b/>
          <w:color w:val="000000"/>
          <w:szCs w:val="24"/>
        </w:rPr>
      </w:pPr>
      <w:r>
        <w:rPr>
          <w:b/>
          <w:color w:val="000000"/>
          <w:szCs w:val="24"/>
        </w:rPr>
        <w:t>Odpověď:</w:t>
      </w:r>
    </w:p>
    <w:p w:rsidR="00453474" w:rsidRDefault="00F554A2" w:rsidP="00F554A2">
      <w:pPr>
        <w:jc w:val="both"/>
        <w:rPr>
          <w:color w:val="000000"/>
          <w:szCs w:val="24"/>
        </w:rPr>
      </w:pPr>
      <w:r w:rsidRPr="00F554A2">
        <w:rPr>
          <w:color w:val="000000"/>
          <w:szCs w:val="24"/>
        </w:rPr>
        <w:t>Kouřotěsnost výtahových dveří je požadována v PBŘ, které bylo schváleno HZS MSK v DSP i DPS. Z</w:t>
      </w:r>
      <w:r>
        <w:rPr>
          <w:color w:val="000000"/>
          <w:szCs w:val="24"/>
        </w:rPr>
        <w:t>adavatel</w:t>
      </w:r>
      <w:r w:rsidRPr="00F554A2">
        <w:rPr>
          <w:color w:val="000000"/>
          <w:szCs w:val="24"/>
        </w:rPr>
        <w:t xml:space="preserve"> tuto záležitost konzultoval s pověřeným pracovníkem HZS MSK a tento požadavek byl potvrzen. Je potřeba nacenit dle projektu. Případné úpravy popsané v dotazu není možné provést bez značných zásahů do navrženého a uživatelem schváleného dispozičního řešení.</w:t>
      </w:r>
    </w:p>
    <w:p w:rsidR="00F554A2" w:rsidRDefault="00F554A2" w:rsidP="00F554A2">
      <w:pPr>
        <w:jc w:val="both"/>
        <w:rPr>
          <w:color w:val="000000"/>
          <w:szCs w:val="24"/>
        </w:rPr>
      </w:pPr>
    </w:p>
    <w:p w:rsidR="00B02595" w:rsidRDefault="00B02595" w:rsidP="00B02595">
      <w:pPr>
        <w:jc w:val="both"/>
        <w:rPr>
          <w:b/>
          <w:color w:val="000000"/>
          <w:szCs w:val="24"/>
        </w:rPr>
      </w:pPr>
      <w:r>
        <w:rPr>
          <w:b/>
          <w:color w:val="000000"/>
          <w:szCs w:val="24"/>
        </w:rPr>
        <w:t>Dotaz č. 66</w:t>
      </w:r>
    </w:p>
    <w:p w:rsidR="00B02595" w:rsidRPr="00B02595" w:rsidRDefault="00B02595" w:rsidP="00B02595">
      <w:pPr>
        <w:jc w:val="both"/>
        <w:rPr>
          <w:color w:val="000000"/>
          <w:szCs w:val="24"/>
        </w:rPr>
      </w:pPr>
      <w:r w:rsidRPr="00B02595">
        <w:rPr>
          <w:color w:val="000000"/>
          <w:szCs w:val="24"/>
        </w:rPr>
        <w:t>V zadávací dokumentaci je v odstavci „č. 10 Podmínky na zpracování nabídky" odrážka 7) mj. uveden požadavek na zpracování zásad organizace výstavby (vč. situace zařízení staveniště,...). Mohl by prosím zadavatel zaslat situaci předmětné stavby ve formátu .dwg, aby bylo možné tento požadavek zpracovat?</w:t>
      </w:r>
    </w:p>
    <w:p w:rsidR="00B02595" w:rsidRDefault="00B02595" w:rsidP="00B02595">
      <w:pPr>
        <w:jc w:val="both"/>
        <w:rPr>
          <w:b/>
          <w:color w:val="000000"/>
          <w:szCs w:val="24"/>
        </w:rPr>
      </w:pPr>
      <w:r>
        <w:rPr>
          <w:b/>
          <w:color w:val="000000"/>
          <w:szCs w:val="24"/>
        </w:rPr>
        <w:t>Odpov</w:t>
      </w:r>
      <w:r w:rsidR="00010DBA">
        <w:rPr>
          <w:b/>
          <w:color w:val="000000"/>
          <w:szCs w:val="24"/>
        </w:rPr>
        <w:t>ě</w:t>
      </w:r>
      <w:r>
        <w:rPr>
          <w:b/>
          <w:color w:val="000000"/>
          <w:szCs w:val="24"/>
        </w:rPr>
        <w:t>ď:</w:t>
      </w:r>
    </w:p>
    <w:p w:rsidR="00D1361C" w:rsidRDefault="00F8018E" w:rsidP="00953F4F">
      <w:pPr>
        <w:jc w:val="both"/>
        <w:rPr>
          <w:color w:val="000000"/>
          <w:szCs w:val="24"/>
        </w:rPr>
      </w:pPr>
      <w:r w:rsidRPr="00F8018E">
        <w:rPr>
          <w:color w:val="000000"/>
          <w:szCs w:val="24"/>
        </w:rPr>
        <w:t>Situace stavby ve formátu dwg je součástí předané dokumentace pro provádění stavby - viz výkres č. 12-028-5 / C2 a C3. Ve výkrese C2 - Celková situace je naznačeno možné umístění zařízení staveniště.</w:t>
      </w:r>
    </w:p>
    <w:p w:rsidR="00E20BD6" w:rsidRDefault="00E20BD6" w:rsidP="00D82077">
      <w:pPr>
        <w:pStyle w:val="Zkladntext"/>
        <w:jc w:val="both"/>
        <w:rPr>
          <w:u w:val="none"/>
        </w:rPr>
      </w:pPr>
    </w:p>
    <w:p w:rsidR="00301CD2" w:rsidRPr="000A33AA" w:rsidRDefault="00301CD2" w:rsidP="00301CD2">
      <w:pPr>
        <w:jc w:val="both"/>
        <w:rPr>
          <w:b/>
          <w:color w:val="000000"/>
          <w:szCs w:val="24"/>
        </w:rPr>
      </w:pPr>
      <w:r w:rsidRPr="000A33AA">
        <w:rPr>
          <w:b/>
          <w:color w:val="000000"/>
          <w:szCs w:val="24"/>
        </w:rPr>
        <w:t>Dotaz č. 67</w:t>
      </w:r>
    </w:p>
    <w:p w:rsidR="00301CD2" w:rsidRDefault="00301CD2" w:rsidP="00301CD2">
      <w:pPr>
        <w:jc w:val="both"/>
        <w:rPr>
          <w:color w:val="000000"/>
          <w:szCs w:val="24"/>
        </w:rPr>
      </w:pPr>
      <w:r>
        <w:rPr>
          <w:color w:val="000000"/>
          <w:szCs w:val="24"/>
        </w:rPr>
        <w:t>V</w:t>
      </w:r>
      <w:r w:rsidRPr="000A33AA">
        <w:rPr>
          <w:color w:val="000000"/>
          <w:szCs w:val="24"/>
        </w:rPr>
        <w:t xml:space="preserve">zhledem k rozsahu dodatečných informací a předpokladu, že došly poslední (DI č.15) k výše uvedené stavbě, Vás žádáme, o zaslání kompletních výkazů výměr, které mají být součástí </w:t>
      </w:r>
      <w:r w:rsidRPr="000A33AA">
        <w:rPr>
          <w:color w:val="000000"/>
          <w:szCs w:val="24"/>
        </w:rPr>
        <w:lastRenderedPageBreak/>
        <w:t xml:space="preserve">nabídky, aby nedošlo k případným rozporům. Prosím o vyjádření, zda můžeme se zasláním kompletních výkazů počítat. </w:t>
      </w:r>
    </w:p>
    <w:p w:rsidR="00301CD2" w:rsidRPr="00087E09" w:rsidRDefault="00301CD2" w:rsidP="00301CD2">
      <w:pPr>
        <w:jc w:val="both"/>
        <w:rPr>
          <w:b/>
          <w:color w:val="000000"/>
          <w:szCs w:val="24"/>
        </w:rPr>
      </w:pPr>
      <w:r w:rsidRPr="00087E09">
        <w:rPr>
          <w:b/>
          <w:color w:val="000000"/>
          <w:szCs w:val="24"/>
        </w:rPr>
        <w:t>Odpověď:</w:t>
      </w:r>
    </w:p>
    <w:p w:rsidR="00301CD2" w:rsidRDefault="00501698" w:rsidP="00301CD2">
      <w:pPr>
        <w:jc w:val="both"/>
        <w:rPr>
          <w:color w:val="000000"/>
          <w:szCs w:val="24"/>
        </w:rPr>
      </w:pPr>
      <w:r>
        <w:rPr>
          <w:color w:val="000000"/>
          <w:szCs w:val="24"/>
        </w:rPr>
        <w:t>Přepracované</w:t>
      </w:r>
      <w:r w:rsidR="00301CD2" w:rsidRPr="000A33AA">
        <w:rPr>
          <w:color w:val="000000"/>
          <w:szCs w:val="24"/>
        </w:rPr>
        <w:t xml:space="preserve"> výkaz</w:t>
      </w:r>
      <w:r w:rsidR="00301CD2">
        <w:rPr>
          <w:color w:val="000000"/>
          <w:szCs w:val="24"/>
        </w:rPr>
        <w:t>y</w:t>
      </w:r>
      <w:r w:rsidR="00301CD2" w:rsidRPr="000A33AA">
        <w:rPr>
          <w:color w:val="000000"/>
          <w:szCs w:val="24"/>
        </w:rPr>
        <w:t xml:space="preserve"> výměr</w:t>
      </w:r>
      <w:r w:rsidR="00301CD2">
        <w:rPr>
          <w:color w:val="000000"/>
          <w:szCs w:val="24"/>
        </w:rPr>
        <w:t xml:space="preserve"> zadavatel </w:t>
      </w:r>
      <w:r>
        <w:rPr>
          <w:color w:val="000000"/>
          <w:szCs w:val="24"/>
        </w:rPr>
        <w:t xml:space="preserve">neposkytuje </w:t>
      </w:r>
      <w:r w:rsidR="00301CD2">
        <w:rPr>
          <w:color w:val="000000"/>
          <w:szCs w:val="24"/>
        </w:rPr>
        <w:t>s ohledem na předpokládaný stupeň zpracovanosti nabídek</w:t>
      </w:r>
      <w:r>
        <w:rPr>
          <w:color w:val="000000"/>
          <w:szCs w:val="24"/>
        </w:rPr>
        <w:t xml:space="preserve"> jednotlivými uchazeči a to zejména z důvodu zachování jednotného obsahu z</w:t>
      </w:r>
      <w:r w:rsidR="00301CD2">
        <w:rPr>
          <w:color w:val="000000"/>
          <w:szCs w:val="24"/>
        </w:rPr>
        <w:t>pracovaných nabídek</w:t>
      </w:r>
      <w:r>
        <w:rPr>
          <w:color w:val="000000"/>
          <w:szCs w:val="24"/>
        </w:rPr>
        <w:t>.</w:t>
      </w:r>
    </w:p>
    <w:p w:rsidR="00301CD2" w:rsidRDefault="00301CD2" w:rsidP="00301CD2">
      <w:pPr>
        <w:jc w:val="both"/>
        <w:rPr>
          <w:color w:val="000000"/>
          <w:szCs w:val="24"/>
        </w:rPr>
      </w:pPr>
    </w:p>
    <w:p w:rsidR="00315217" w:rsidRDefault="00315217" w:rsidP="00D82077">
      <w:pPr>
        <w:pStyle w:val="Zkladntext"/>
        <w:jc w:val="both"/>
        <w:rPr>
          <w:u w:val="none"/>
        </w:rPr>
      </w:pPr>
    </w:p>
    <w:p w:rsidR="00D82077" w:rsidRPr="00D82077" w:rsidRDefault="00B92934" w:rsidP="00D82077">
      <w:pPr>
        <w:pStyle w:val="Zkladntext"/>
        <w:jc w:val="both"/>
        <w:rPr>
          <w:b w:val="0"/>
          <w:u w:val="none"/>
        </w:rPr>
      </w:pPr>
      <w:r w:rsidRPr="00D82077">
        <w:rPr>
          <w:u w:val="none"/>
        </w:rPr>
        <w:tab/>
      </w:r>
      <w:r w:rsidR="00D82077" w:rsidRPr="00D82077">
        <w:rPr>
          <w:b w:val="0"/>
          <w:u w:val="none"/>
        </w:rPr>
        <w:t>Zadavatel na základě ustanovení § 40 odst. 3 zákona a s ohledem na povahu provedených úprav zadávacích podmínek přiměřeně prodlužuje lhůtu pro podání nabídek a mění níže uvedené články zadávací dokumentace (dále jen "ZD") takto:</w:t>
      </w:r>
    </w:p>
    <w:p w:rsidR="00D82077" w:rsidRDefault="00D82077" w:rsidP="00D82077">
      <w:pPr>
        <w:jc w:val="both"/>
      </w:pPr>
    </w:p>
    <w:p w:rsidR="00D82077" w:rsidRPr="00D82077" w:rsidRDefault="00D82077" w:rsidP="00D82077">
      <w:pPr>
        <w:numPr>
          <w:ilvl w:val="0"/>
          <w:numId w:val="8"/>
        </w:numPr>
        <w:ind w:left="426" w:hanging="426"/>
        <w:jc w:val="both"/>
      </w:pPr>
      <w:r w:rsidRPr="00D82077">
        <w:t>čl. 14 odst. 1 ZD:</w:t>
      </w:r>
    </w:p>
    <w:p w:rsidR="00D82077" w:rsidRDefault="00D82077" w:rsidP="00D82077">
      <w:pPr>
        <w:tabs>
          <w:tab w:val="left" w:pos="1701"/>
          <w:tab w:val="left" w:pos="1985"/>
        </w:tabs>
        <w:ind w:left="567" w:hanging="567"/>
        <w:jc w:val="both"/>
        <w:rPr>
          <w:rFonts w:cs="Arial"/>
          <w:bCs/>
          <w:color w:val="000000"/>
        </w:rPr>
      </w:pPr>
      <w:r w:rsidRPr="00D82077">
        <w:rPr>
          <w:b/>
          <w:bCs/>
        </w:rPr>
        <w:t>"</w:t>
      </w:r>
      <w:r w:rsidRPr="00D82077">
        <w:rPr>
          <w:rFonts w:cs="Arial"/>
          <w:color w:val="000000"/>
        </w:rPr>
        <w:t xml:space="preserve">1)  </w:t>
      </w:r>
      <w:r w:rsidRPr="00D82077">
        <w:rPr>
          <w:rFonts w:cs="Arial"/>
          <w:color w:val="000000"/>
        </w:rPr>
        <w:tab/>
        <w:t xml:space="preserve">Lhůta pro podání nabídek </w:t>
      </w:r>
      <w:r w:rsidRPr="00D82077">
        <w:rPr>
          <w:rFonts w:cs="Arial"/>
          <w:bCs/>
          <w:color w:val="000000"/>
        </w:rPr>
        <w:t>končí</w:t>
      </w:r>
      <w:r w:rsidRPr="00D82077">
        <w:rPr>
          <w:rFonts w:cs="Arial"/>
          <w:color w:val="000000"/>
        </w:rPr>
        <w:t xml:space="preserve"> dne </w:t>
      </w:r>
      <w:r w:rsidR="006F6CCE">
        <w:rPr>
          <w:rFonts w:cs="Arial"/>
          <w:color w:val="000000"/>
        </w:rPr>
        <w:t>2</w:t>
      </w:r>
      <w:r w:rsidR="00501698">
        <w:rPr>
          <w:rFonts w:cs="Arial"/>
          <w:color w:val="000000"/>
        </w:rPr>
        <w:t>4</w:t>
      </w:r>
      <w:r w:rsidRPr="00D82077">
        <w:rPr>
          <w:rFonts w:cs="Arial"/>
          <w:color w:val="000000"/>
        </w:rPr>
        <w:t xml:space="preserve">. 3. 2014 v 10:00 hodin. </w:t>
      </w:r>
      <w:r w:rsidRPr="00D82077">
        <w:rPr>
          <w:bCs/>
          <w:color w:val="000000"/>
        </w:rPr>
        <w:t xml:space="preserve">Nabídky lze zaslat </w:t>
      </w:r>
      <w:r w:rsidRPr="00D82077">
        <w:rPr>
          <w:rFonts w:cs="Arial"/>
          <w:color w:val="000000"/>
        </w:rPr>
        <w:t>poštou na adresu</w:t>
      </w:r>
      <w:r w:rsidRPr="00D82077">
        <w:rPr>
          <w:rFonts w:cs="Arial"/>
          <w:bCs/>
          <w:color w:val="000000"/>
        </w:rPr>
        <w:t xml:space="preserve"> </w:t>
      </w:r>
      <w:r w:rsidRPr="00D82077">
        <w:rPr>
          <w:rFonts w:cs="Arial"/>
          <w:color w:val="000000"/>
        </w:rPr>
        <w:t>VÍTKOVICE ARÉNA, a. s., Ruská 3077/135, 700 30 Ostrava – Zábřeh</w:t>
      </w:r>
      <w:r w:rsidRPr="00D82077">
        <w:rPr>
          <w:rFonts w:cs="Arial"/>
          <w:bCs/>
          <w:color w:val="000000"/>
        </w:rPr>
        <w:t xml:space="preserve"> nebo na této adrese předat osobně v pracovní dny v době od 09.00 hod. do 14.00 hod. po předchozí telefonické dohodě s Mgr. Kamilem Vrublem, tel. </w:t>
      </w:r>
      <w:r w:rsidRPr="00D82077">
        <w:t>596 707 300</w:t>
      </w:r>
      <w:r w:rsidRPr="00D82077">
        <w:rPr>
          <w:rFonts w:cs="Arial"/>
          <w:bCs/>
          <w:color w:val="000000"/>
        </w:rPr>
        <w:t>."</w:t>
      </w:r>
    </w:p>
    <w:p w:rsidR="00D82077" w:rsidRDefault="00D82077" w:rsidP="00D82077">
      <w:pPr>
        <w:tabs>
          <w:tab w:val="left" w:pos="1701"/>
          <w:tab w:val="left" w:pos="1985"/>
        </w:tabs>
        <w:ind w:left="567" w:hanging="567"/>
        <w:jc w:val="both"/>
        <w:rPr>
          <w:rFonts w:cs="Arial"/>
          <w:bCs/>
          <w:color w:val="000000"/>
        </w:rPr>
      </w:pPr>
    </w:p>
    <w:p w:rsidR="00D82077" w:rsidRPr="00D82077" w:rsidRDefault="00D82077" w:rsidP="00D82077">
      <w:pPr>
        <w:numPr>
          <w:ilvl w:val="0"/>
          <w:numId w:val="8"/>
        </w:numPr>
        <w:ind w:left="426" w:hanging="426"/>
        <w:jc w:val="both"/>
      </w:pPr>
      <w:r w:rsidRPr="00D82077">
        <w:t>čl. 14 odst. 3 ZD:</w:t>
      </w:r>
    </w:p>
    <w:p w:rsidR="00D82077" w:rsidRPr="00D82077" w:rsidRDefault="00D82077" w:rsidP="00D82077">
      <w:pPr>
        <w:tabs>
          <w:tab w:val="left" w:pos="1701"/>
          <w:tab w:val="left" w:pos="1985"/>
        </w:tabs>
        <w:ind w:left="567" w:hanging="567"/>
        <w:jc w:val="both"/>
        <w:rPr>
          <w:b/>
          <w:bCs/>
        </w:rPr>
      </w:pPr>
      <w:r w:rsidRPr="00D82077">
        <w:rPr>
          <w:bCs/>
        </w:rPr>
        <w:t>"3)</w:t>
      </w:r>
      <w:r w:rsidRPr="00D82077">
        <w:rPr>
          <w:bCs/>
        </w:rPr>
        <w:tab/>
        <w:t xml:space="preserve">Otevírání obálek bude zahájeno dne </w:t>
      </w:r>
      <w:r w:rsidR="006F6CCE">
        <w:rPr>
          <w:bCs/>
        </w:rPr>
        <w:t>2</w:t>
      </w:r>
      <w:r w:rsidR="00501698">
        <w:rPr>
          <w:bCs/>
        </w:rPr>
        <w:t>4</w:t>
      </w:r>
      <w:r w:rsidRPr="00D82077">
        <w:rPr>
          <w:bCs/>
        </w:rPr>
        <w:t>. 3. 2014 v 10:00 hodin v sídle zadavatele na adrese Ruská 3077/135, 700 30 Ostrava – Zábřeh, místnost č. 307. Při otevírání obálek může být přítomen zástupce každého z uchazečů, jejichž nabídky byly zadavateli doručeny ve lhůtě pro podání nabídek.</w:t>
      </w:r>
      <w:r w:rsidRPr="00D82077">
        <w:rPr>
          <w:b/>
          <w:bCs/>
        </w:rPr>
        <w:t>"</w:t>
      </w:r>
    </w:p>
    <w:p w:rsidR="0050332D" w:rsidRDefault="0050332D" w:rsidP="00D82077">
      <w:pPr>
        <w:jc w:val="both"/>
      </w:pPr>
    </w:p>
    <w:p w:rsidR="0050332D" w:rsidRDefault="00D82077" w:rsidP="00D82077">
      <w:pPr>
        <w:jc w:val="both"/>
      </w:pPr>
      <w:r w:rsidRPr="00D82077">
        <w:tab/>
      </w:r>
    </w:p>
    <w:p w:rsidR="00D82077" w:rsidRPr="00D82077" w:rsidRDefault="0050332D" w:rsidP="00D82077">
      <w:pPr>
        <w:jc w:val="both"/>
      </w:pPr>
      <w:r>
        <w:tab/>
      </w:r>
      <w:r w:rsidR="00D82077" w:rsidRPr="00D82077">
        <w:t>Zadavatel na základě těchto dodatečných informací provedl příslušné změny v uveřejněném vyhlášení formuláře Oznámení o zakázce ve Věstníku veřejných zakázek pod. ev. č. zakázky 362191.</w:t>
      </w:r>
    </w:p>
    <w:p w:rsidR="00B92934" w:rsidRDefault="00B92934" w:rsidP="00953F4F">
      <w:pPr>
        <w:jc w:val="both"/>
        <w:rPr>
          <w:b/>
          <w:color w:val="000000"/>
          <w:szCs w:val="24"/>
        </w:rPr>
      </w:pPr>
    </w:p>
    <w:p w:rsidR="00404DE8" w:rsidRPr="00404DE8" w:rsidRDefault="00404DE8" w:rsidP="001C14FA">
      <w:pPr>
        <w:pStyle w:val="Zkladntext"/>
        <w:jc w:val="both"/>
        <w:rPr>
          <w:sz w:val="28"/>
        </w:rPr>
      </w:pPr>
    </w:p>
    <w:p w:rsidR="007D3C6D" w:rsidRPr="007D3C6D" w:rsidRDefault="00DD6007" w:rsidP="007D3C6D">
      <w:r w:rsidRPr="006260E3">
        <w:pict>
          <v:shape id="_x0000_i1028" type="#_x0000_t75" alt="Řádek podpisu sady Microsoft Office..." style="width:192pt;height:96pt">
            <v:imagedata r:id="rId8" o:title=""/>
            <o:lock v:ext="edit" ungrouping="t" rotation="t" cropping="t" verticies="t" grouping="t"/>
            <o:signatureline v:ext="edit" id="{8CE3EC76-E6E9-453E-9769-13C6A90C41BB}" provid="{00000000-0000-0000-0000-000000000000}" o:suggestedsigner="JUDr. Ladislav Renč" o:suggestedsigner2="zplnomocněný zástupce zadavatele" o:suggestedsigneremail="renc-eler@seznam.cz" issignatureline="t"/>
          </v:shape>
        </w:pict>
      </w:r>
    </w:p>
    <w:p w:rsidR="007D3C6D" w:rsidRPr="007D3C6D" w:rsidRDefault="007D3C6D" w:rsidP="007D3C6D"/>
    <w:sectPr w:rsidR="007D3C6D" w:rsidRPr="007D3C6D" w:rsidSect="00B83E2E">
      <w:footerReference w:type="default" r:id="rId9"/>
      <w:pgSz w:w="11906" w:h="16838"/>
      <w:pgMar w:top="1418" w:right="1133" w:bottom="1417" w:left="1417" w:header="708" w:footer="18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702" w:rsidRDefault="00357702">
      <w:r>
        <w:separator/>
      </w:r>
    </w:p>
  </w:endnote>
  <w:endnote w:type="continuationSeparator" w:id="0">
    <w:p w:rsidR="00357702" w:rsidRDefault="003577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FrutigerCE-Roman">
    <w:altName w:val="Times New Roman"/>
    <w:charset w:val="EE"/>
    <w:family w:val="auto"/>
    <w:pitch w:val="default"/>
    <w:sig w:usb0="00000000" w:usb1="00000000" w:usb2="00000000" w:usb3="00000000" w:csb0="00000000" w:csb1="00000000"/>
  </w:font>
  <w:font w:name="CopprplGoth Bd AT">
    <w:altName w:val="Times New Roman"/>
    <w:charset w:val="00"/>
    <w:family w:val="auto"/>
    <w:pitch w:val="variable"/>
    <w:sig w:usb0="00000007" w:usb1="00000000" w:usb2="00000000" w:usb3="00000000" w:csb0="00000013" w:csb1="00000000"/>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990" w:rsidRPr="00870B65" w:rsidRDefault="000B5990" w:rsidP="00870B65">
    <w:pPr>
      <w:tabs>
        <w:tab w:val="center" w:pos="4536"/>
        <w:tab w:val="right" w:pos="9072"/>
      </w:tabs>
      <w:jc w:val="right"/>
      <w:rPr>
        <w:sz w:val="20"/>
      </w:rPr>
    </w:pPr>
    <w:r w:rsidRPr="00870B65">
      <w:rPr>
        <w:sz w:val="20"/>
      </w:rPr>
      <w:t xml:space="preserve">Stránka </w:t>
    </w:r>
    <w:r w:rsidR="006260E3" w:rsidRPr="00870B65">
      <w:rPr>
        <w:b/>
        <w:bCs/>
        <w:szCs w:val="24"/>
      </w:rPr>
      <w:fldChar w:fldCharType="begin"/>
    </w:r>
    <w:r w:rsidRPr="00870B65">
      <w:rPr>
        <w:b/>
        <w:bCs/>
        <w:sz w:val="20"/>
      </w:rPr>
      <w:instrText>PAGE</w:instrText>
    </w:r>
    <w:r w:rsidR="006260E3" w:rsidRPr="00870B65">
      <w:rPr>
        <w:b/>
        <w:bCs/>
        <w:szCs w:val="24"/>
      </w:rPr>
      <w:fldChar w:fldCharType="separate"/>
    </w:r>
    <w:r w:rsidR="00DD6007">
      <w:rPr>
        <w:b/>
        <w:bCs/>
        <w:noProof/>
        <w:sz w:val="20"/>
      </w:rPr>
      <w:t>3</w:t>
    </w:r>
    <w:r w:rsidR="006260E3" w:rsidRPr="00870B65">
      <w:rPr>
        <w:b/>
        <w:bCs/>
        <w:szCs w:val="24"/>
      </w:rPr>
      <w:fldChar w:fldCharType="end"/>
    </w:r>
    <w:r w:rsidRPr="00870B65">
      <w:rPr>
        <w:sz w:val="20"/>
      </w:rPr>
      <w:t xml:space="preserve"> z </w:t>
    </w:r>
    <w:r w:rsidR="006260E3" w:rsidRPr="00870B65">
      <w:rPr>
        <w:b/>
        <w:bCs/>
        <w:szCs w:val="24"/>
      </w:rPr>
      <w:fldChar w:fldCharType="begin"/>
    </w:r>
    <w:r w:rsidRPr="00870B65">
      <w:rPr>
        <w:b/>
        <w:bCs/>
        <w:sz w:val="20"/>
      </w:rPr>
      <w:instrText>NUMPAGES</w:instrText>
    </w:r>
    <w:r w:rsidR="006260E3" w:rsidRPr="00870B65">
      <w:rPr>
        <w:b/>
        <w:bCs/>
        <w:szCs w:val="24"/>
      </w:rPr>
      <w:fldChar w:fldCharType="separate"/>
    </w:r>
    <w:r w:rsidR="00DD6007">
      <w:rPr>
        <w:b/>
        <w:bCs/>
        <w:noProof/>
        <w:sz w:val="20"/>
      </w:rPr>
      <w:t>3</w:t>
    </w:r>
    <w:r w:rsidR="006260E3" w:rsidRPr="00870B65">
      <w:rPr>
        <w:b/>
        <w:bCs/>
        <w:szCs w:val="24"/>
      </w:rPr>
      <w:fldChar w:fldCharType="end"/>
    </w:r>
  </w:p>
  <w:p w:rsidR="000B5990" w:rsidRDefault="000B599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702" w:rsidRDefault="00357702">
      <w:r>
        <w:separator/>
      </w:r>
    </w:p>
  </w:footnote>
  <w:footnote w:type="continuationSeparator" w:id="0">
    <w:p w:rsidR="00357702" w:rsidRDefault="003577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j0115844"/>
      </v:shape>
    </w:pict>
  </w:numPicBullet>
  <w:abstractNum w:abstractNumId="0">
    <w:nsid w:val="00000001"/>
    <w:multiLevelType w:val="singleLevel"/>
    <w:tmpl w:val="00000001"/>
    <w:lvl w:ilvl="0">
      <w:start w:val="1"/>
      <w:numFmt w:val="upperRoman"/>
      <w:pStyle w:val="Nadpis5"/>
      <w:lvlText w:val="%1."/>
      <w:lvlJc w:val="left"/>
      <w:pPr>
        <w:tabs>
          <w:tab w:val="num" w:pos="720"/>
        </w:tabs>
        <w:ind w:left="720" w:hanging="720"/>
      </w:pPr>
    </w:lvl>
  </w:abstractNum>
  <w:abstractNum w:abstractNumId="1">
    <w:nsid w:val="00000002"/>
    <w:multiLevelType w:val="multilevel"/>
    <w:tmpl w:val="00000002"/>
    <w:name w:val="WW8Num1"/>
    <w:lvl w:ilvl="0">
      <w:start w:val="2"/>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720" w:hanging="360"/>
      </w:pPr>
      <w:rPr>
        <w:rFonts w:ascii="Wingdings" w:hAnsi="Wingdings"/>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2">
    <w:nsid w:val="00000003"/>
    <w:multiLevelType w:val="singleLevel"/>
    <w:tmpl w:val="00000003"/>
    <w:name w:val="WW8Num2"/>
    <w:lvl w:ilvl="0">
      <w:start w:val="1"/>
      <w:numFmt w:val="bullet"/>
      <w:lvlText w:val=""/>
      <w:lvlJc w:val="left"/>
      <w:pPr>
        <w:tabs>
          <w:tab w:val="num" w:pos="720"/>
        </w:tabs>
        <w:ind w:left="720" w:hanging="360"/>
      </w:pPr>
      <w:rPr>
        <w:rFonts w:ascii="Wingdings" w:hAnsi="Wingdings" w:cs="Times New Roman"/>
        <w:i w:val="0"/>
      </w:rPr>
    </w:lvl>
  </w:abstractNum>
  <w:abstractNum w:abstractNumId="3">
    <w:nsid w:val="00000004"/>
    <w:multiLevelType w:val="multilevel"/>
    <w:tmpl w:val="00000004"/>
    <w:name w:val="WW8Num4"/>
    <w:lvl w:ilvl="0">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360"/>
        </w:tabs>
        <w:ind w:left="1080" w:hanging="720"/>
      </w:pPr>
      <w:rPr>
        <w:rFonts w:cs="Times New Roman"/>
      </w:rPr>
    </w:lvl>
    <w:lvl w:ilvl="3">
      <w:start w:val="1"/>
      <w:numFmt w:val="decimal"/>
      <w:lvlText w:val="%1.%2.%3.%4"/>
      <w:lvlJc w:val="left"/>
      <w:pPr>
        <w:tabs>
          <w:tab w:val="num" w:pos="-360"/>
        </w:tabs>
        <w:ind w:left="1440" w:hanging="720"/>
      </w:pPr>
      <w:rPr>
        <w:rFonts w:cs="Times New Roman"/>
      </w:rPr>
    </w:lvl>
    <w:lvl w:ilvl="4">
      <w:start w:val="1"/>
      <w:numFmt w:val="decimal"/>
      <w:lvlText w:val="%1.%2.%3.%4.%5"/>
      <w:lvlJc w:val="left"/>
      <w:pPr>
        <w:tabs>
          <w:tab w:val="num" w:pos="-360"/>
        </w:tabs>
        <w:ind w:left="2160" w:hanging="1080"/>
      </w:pPr>
      <w:rPr>
        <w:rFonts w:cs="Times New Roman"/>
      </w:rPr>
    </w:lvl>
    <w:lvl w:ilvl="5">
      <w:start w:val="1"/>
      <w:numFmt w:val="decimal"/>
      <w:lvlText w:val="%1.%2.%3.%4.%5.%6"/>
      <w:lvlJc w:val="left"/>
      <w:pPr>
        <w:tabs>
          <w:tab w:val="num" w:pos="-360"/>
        </w:tabs>
        <w:ind w:left="2520" w:hanging="1080"/>
      </w:pPr>
      <w:rPr>
        <w:rFonts w:cs="Times New Roman"/>
      </w:rPr>
    </w:lvl>
    <w:lvl w:ilvl="6">
      <w:start w:val="1"/>
      <w:numFmt w:val="decimal"/>
      <w:lvlText w:val="%1.%2.%3.%4.%5.%6.%7"/>
      <w:lvlJc w:val="left"/>
      <w:pPr>
        <w:tabs>
          <w:tab w:val="num" w:pos="-360"/>
        </w:tabs>
        <w:ind w:left="3240" w:hanging="1440"/>
      </w:pPr>
      <w:rPr>
        <w:rFonts w:cs="Times New Roman"/>
      </w:rPr>
    </w:lvl>
    <w:lvl w:ilvl="7">
      <w:start w:val="1"/>
      <w:numFmt w:val="decimal"/>
      <w:lvlText w:val="%1.%2.%3.%4.%5.%6.%7.%8"/>
      <w:lvlJc w:val="left"/>
      <w:pPr>
        <w:tabs>
          <w:tab w:val="num" w:pos="-360"/>
        </w:tabs>
        <w:ind w:left="3600" w:hanging="1440"/>
      </w:pPr>
      <w:rPr>
        <w:rFonts w:cs="Times New Roman"/>
      </w:rPr>
    </w:lvl>
    <w:lvl w:ilvl="8">
      <w:start w:val="1"/>
      <w:numFmt w:val="decimal"/>
      <w:lvlText w:val="%1.%2.%3.%4.%5.%6.%7.%8.%9"/>
      <w:lvlJc w:val="left"/>
      <w:pPr>
        <w:tabs>
          <w:tab w:val="num" w:pos="-360"/>
        </w:tabs>
        <w:ind w:left="4320" w:hanging="1800"/>
      </w:pPr>
      <w:rPr>
        <w:rFonts w:cs="Times New Roman"/>
      </w:rPr>
    </w:lvl>
  </w:abstractNum>
  <w:abstractNum w:abstractNumId="4">
    <w:nsid w:val="00000005"/>
    <w:multiLevelType w:val="multilevel"/>
    <w:tmpl w:val="CE68FF92"/>
    <w:name w:val="WW8Num8"/>
    <w:lvl w:ilvl="0">
      <w:start w:val="1"/>
      <w:numFmt w:val="lowerLetter"/>
      <w:lvlText w:val="%1)"/>
      <w:lvlJc w:val="left"/>
      <w:pPr>
        <w:tabs>
          <w:tab w:val="num" w:pos="360"/>
        </w:tabs>
        <w:ind w:left="360" w:hanging="360"/>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360"/>
        </w:tabs>
        <w:ind w:left="1080" w:hanging="720"/>
      </w:pPr>
      <w:rPr>
        <w:rFonts w:cs="Times New Roman"/>
      </w:rPr>
    </w:lvl>
    <w:lvl w:ilvl="3">
      <w:start w:val="1"/>
      <w:numFmt w:val="decimal"/>
      <w:lvlText w:val="%1.%2.%3.%4"/>
      <w:lvlJc w:val="left"/>
      <w:pPr>
        <w:tabs>
          <w:tab w:val="num" w:pos="-360"/>
        </w:tabs>
        <w:ind w:left="1440" w:hanging="720"/>
      </w:pPr>
      <w:rPr>
        <w:rFonts w:cs="Times New Roman"/>
      </w:rPr>
    </w:lvl>
    <w:lvl w:ilvl="4">
      <w:start w:val="1"/>
      <w:numFmt w:val="decimal"/>
      <w:lvlText w:val="%1.%2.%3.%4.%5"/>
      <w:lvlJc w:val="left"/>
      <w:pPr>
        <w:tabs>
          <w:tab w:val="num" w:pos="-360"/>
        </w:tabs>
        <w:ind w:left="2160" w:hanging="1080"/>
      </w:pPr>
      <w:rPr>
        <w:rFonts w:cs="Times New Roman"/>
      </w:rPr>
    </w:lvl>
    <w:lvl w:ilvl="5">
      <w:start w:val="1"/>
      <w:numFmt w:val="decimal"/>
      <w:lvlText w:val="%1.%2.%3.%4.%5.%6"/>
      <w:lvlJc w:val="left"/>
      <w:pPr>
        <w:tabs>
          <w:tab w:val="num" w:pos="-360"/>
        </w:tabs>
        <w:ind w:left="2520" w:hanging="1080"/>
      </w:pPr>
      <w:rPr>
        <w:rFonts w:cs="Times New Roman"/>
      </w:rPr>
    </w:lvl>
    <w:lvl w:ilvl="6">
      <w:start w:val="1"/>
      <w:numFmt w:val="decimal"/>
      <w:lvlText w:val="%1.%2.%3.%4.%5.%6.%7"/>
      <w:lvlJc w:val="left"/>
      <w:pPr>
        <w:tabs>
          <w:tab w:val="num" w:pos="-360"/>
        </w:tabs>
        <w:ind w:left="3240" w:hanging="1440"/>
      </w:pPr>
      <w:rPr>
        <w:rFonts w:cs="Times New Roman"/>
      </w:rPr>
    </w:lvl>
    <w:lvl w:ilvl="7">
      <w:start w:val="1"/>
      <w:numFmt w:val="decimal"/>
      <w:lvlText w:val="%1.%2.%3.%4.%5.%6.%7.%8"/>
      <w:lvlJc w:val="left"/>
      <w:pPr>
        <w:tabs>
          <w:tab w:val="num" w:pos="-360"/>
        </w:tabs>
        <w:ind w:left="3600" w:hanging="1440"/>
      </w:pPr>
      <w:rPr>
        <w:rFonts w:cs="Times New Roman"/>
      </w:rPr>
    </w:lvl>
    <w:lvl w:ilvl="8">
      <w:start w:val="1"/>
      <w:numFmt w:val="decimal"/>
      <w:lvlText w:val="%1.%2.%3.%4.%5.%6.%7.%8.%9"/>
      <w:lvlJc w:val="left"/>
      <w:pPr>
        <w:tabs>
          <w:tab w:val="num" w:pos="-360"/>
        </w:tabs>
        <w:ind w:left="4320" w:hanging="1800"/>
      </w:pPr>
      <w:rPr>
        <w:rFonts w:cs="Times New Roman"/>
      </w:rPr>
    </w:lvl>
  </w:abstractNum>
  <w:abstractNum w:abstractNumId="5">
    <w:nsid w:val="00000006"/>
    <w:multiLevelType w:val="singleLevel"/>
    <w:tmpl w:val="00000006"/>
    <w:name w:val="WW8Num9"/>
    <w:lvl w:ilvl="0">
      <w:numFmt w:val="bullet"/>
      <w:lvlText w:val="-"/>
      <w:lvlJc w:val="left"/>
      <w:pPr>
        <w:tabs>
          <w:tab w:val="num" w:pos="360"/>
        </w:tabs>
        <w:ind w:left="360" w:hanging="360"/>
      </w:pPr>
      <w:rPr>
        <w:rFonts w:ascii="Times New Roman" w:hAnsi="Times New Roman" w:cs="Times New Roman"/>
      </w:rPr>
    </w:lvl>
  </w:abstractNum>
  <w:abstractNum w:abstractNumId="6">
    <w:nsid w:val="00000007"/>
    <w:multiLevelType w:val="singleLevel"/>
    <w:tmpl w:val="00000007"/>
    <w:name w:val="WW8Num12"/>
    <w:lvl w:ilvl="0">
      <w:start w:val="3"/>
      <w:numFmt w:val="bullet"/>
      <w:lvlText w:val="-"/>
      <w:lvlJc w:val="left"/>
      <w:pPr>
        <w:tabs>
          <w:tab w:val="num" w:pos="360"/>
        </w:tabs>
        <w:ind w:left="360" w:hanging="360"/>
      </w:pPr>
      <w:rPr>
        <w:rFonts w:ascii="Arial" w:hAnsi="Arial" w:cs="Arial"/>
      </w:rPr>
    </w:lvl>
  </w:abstractNum>
  <w:abstractNum w:abstractNumId="7">
    <w:nsid w:val="00000008"/>
    <w:multiLevelType w:val="singleLevel"/>
    <w:tmpl w:val="00000008"/>
    <w:name w:val="WW8Num13"/>
    <w:lvl w:ilvl="0">
      <w:start w:val="1"/>
      <w:numFmt w:val="bullet"/>
      <w:lvlText w:val=""/>
      <w:lvlJc w:val="left"/>
      <w:pPr>
        <w:tabs>
          <w:tab w:val="num" w:pos="360"/>
        </w:tabs>
        <w:ind w:left="360" w:hanging="360"/>
      </w:pPr>
      <w:rPr>
        <w:rFonts w:ascii="Symbol" w:hAnsi="Symbol"/>
      </w:rPr>
    </w:lvl>
  </w:abstractNum>
  <w:abstractNum w:abstractNumId="8">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9">
    <w:nsid w:val="2486702D"/>
    <w:multiLevelType w:val="hybridMultilevel"/>
    <w:tmpl w:val="9A40F45C"/>
    <w:lvl w:ilvl="0" w:tplc="FEAA684C">
      <w:numFmt w:val="bullet"/>
      <w:lvlText w:val=""/>
      <w:lvlPicBulletId w:val="0"/>
      <w:lvlJc w:val="left"/>
      <w:pPr>
        <w:ind w:left="720" w:hanging="360"/>
      </w:pPr>
      <w:rPr>
        <w:rFonts w:ascii="Symbol" w:hAnsi="Symbol" w:cs="Times New Roman" w:hint="default"/>
        <w:color w:val="auto"/>
      </w:rPr>
    </w:lvl>
    <w:lvl w:ilvl="1" w:tplc="40266E40">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DF438A4"/>
    <w:multiLevelType w:val="hybridMultilevel"/>
    <w:tmpl w:val="2E1AEB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0CB05B7"/>
    <w:multiLevelType w:val="hybridMultilevel"/>
    <w:tmpl w:val="406A9C78"/>
    <w:lvl w:ilvl="0" w:tplc="04050017">
      <w:start w:val="1"/>
      <w:numFmt w:val="lowerLetter"/>
      <w:lvlText w:val="%1)"/>
      <w:lvlJc w:val="left"/>
      <w:pPr>
        <w:ind w:left="720" w:hanging="360"/>
      </w:pPr>
    </w:lvl>
    <w:lvl w:ilvl="1" w:tplc="2976FCD6">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2C526B"/>
    <w:multiLevelType w:val="hybridMultilevel"/>
    <w:tmpl w:val="2E1AEB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CF07E3"/>
    <w:multiLevelType w:val="hybridMultilevel"/>
    <w:tmpl w:val="899490B2"/>
    <w:lvl w:ilvl="0" w:tplc="40266E40">
      <w:numFmt w:val="bullet"/>
      <w:lvlText w:val="-"/>
      <w:lvlJc w:val="left"/>
      <w:pPr>
        <w:ind w:left="360" w:hanging="360"/>
      </w:pPr>
      <w:rPr>
        <w:rFonts w:ascii="Times New Roman" w:eastAsia="Times New Roman" w:hAnsi="Times New Roman" w:cs="Times New Roman" w:hint="default"/>
      </w:rPr>
    </w:lvl>
    <w:lvl w:ilvl="1" w:tplc="40266E40">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43DD4302"/>
    <w:multiLevelType w:val="hybridMultilevel"/>
    <w:tmpl w:val="119AAE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14"/>
  </w:num>
  <w:num w:numId="5">
    <w:abstractNumId w:val="13"/>
  </w:num>
  <w:num w:numId="6">
    <w:abstractNumId w:val="12"/>
  </w:num>
  <w:num w:numId="7">
    <w:abstractNumId w:val="10"/>
  </w:num>
  <w:num w:numId="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0000"/>
  <w:doNotTrackMove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443F"/>
    <w:rsid w:val="000046F9"/>
    <w:rsid w:val="00010DBA"/>
    <w:rsid w:val="00014422"/>
    <w:rsid w:val="00014764"/>
    <w:rsid w:val="00024362"/>
    <w:rsid w:val="00035264"/>
    <w:rsid w:val="000371B5"/>
    <w:rsid w:val="000406F0"/>
    <w:rsid w:val="0004526D"/>
    <w:rsid w:val="00047B2D"/>
    <w:rsid w:val="0005360C"/>
    <w:rsid w:val="00060908"/>
    <w:rsid w:val="000641EB"/>
    <w:rsid w:val="000643F9"/>
    <w:rsid w:val="00071B5D"/>
    <w:rsid w:val="00073AD0"/>
    <w:rsid w:val="000745EB"/>
    <w:rsid w:val="00075A52"/>
    <w:rsid w:val="00087E09"/>
    <w:rsid w:val="000952A3"/>
    <w:rsid w:val="000A002A"/>
    <w:rsid w:val="000A33AA"/>
    <w:rsid w:val="000A68D6"/>
    <w:rsid w:val="000B0220"/>
    <w:rsid w:val="000B3574"/>
    <w:rsid w:val="000B5990"/>
    <w:rsid w:val="000C1EA0"/>
    <w:rsid w:val="000C353A"/>
    <w:rsid w:val="000C4222"/>
    <w:rsid w:val="000C5F60"/>
    <w:rsid w:val="000D20DD"/>
    <w:rsid w:val="000D27DA"/>
    <w:rsid w:val="000E0347"/>
    <w:rsid w:val="000E064E"/>
    <w:rsid w:val="000E166F"/>
    <w:rsid w:val="000E28CC"/>
    <w:rsid w:val="000E6904"/>
    <w:rsid w:val="000F33B9"/>
    <w:rsid w:val="000F5356"/>
    <w:rsid w:val="000F5ED4"/>
    <w:rsid w:val="000F64A7"/>
    <w:rsid w:val="000F757A"/>
    <w:rsid w:val="00100630"/>
    <w:rsid w:val="00101774"/>
    <w:rsid w:val="00104C88"/>
    <w:rsid w:val="00107383"/>
    <w:rsid w:val="00111362"/>
    <w:rsid w:val="00121596"/>
    <w:rsid w:val="0012247A"/>
    <w:rsid w:val="001233EA"/>
    <w:rsid w:val="001243B1"/>
    <w:rsid w:val="001250BA"/>
    <w:rsid w:val="001257C8"/>
    <w:rsid w:val="001319B4"/>
    <w:rsid w:val="00132C16"/>
    <w:rsid w:val="001358A1"/>
    <w:rsid w:val="00135EC8"/>
    <w:rsid w:val="00141AF4"/>
    <w:rsid w:val="00145344"/>
    <w:rsid w:val="00147AB9"/>
    <w:rsid w:val="00151501"/>
    <w:rsid w:val="0015188E"/>
    <w:rsid w:val="0015349C"/>
    <w:rsid w:val="00160E5B"/>
    <w:rsid w:val="00171D3E"/>
    <w:rsid w:val="001833F0"/>
    <w:rsid w:val="00183A07"/>
    <w:rsid w:val="00185278"/>
    <w:rsid w:val="00185B07"/>
    <w:rsid w:val="0019224E"/>
    <w:rsid w:val="00192847"/>
    <w:rsid w:val="00192CC3"/>
    <w:rsid w:val="00192D19"/>
    <w:rsid w:val="0019336A"/>
    <w:rsid w:val="00196623"/>
    <w:rsid w:val="001A1040"/>
    <w:rsid w:val="001A1CE2"/>
    <w:rsid w:val="001A32DE"/>
    <w:rsid w:val="001A7E50"/>
    <w:rsid w:val="001B1FC8"/>
    <w:rsid w:val="001B4023"/>
    <w:rsid w:val="001C14FA"/>
    <w:rsid w:val="001C553B"/>
    <w:rsid w:val="001C7B15"/>
    <w:rsid w:val="001D1122"/>
    <w:rsid w:val="001D1FA0"/>
    <w:rsid w:val="001D2906"/>
    <w:rsid w:val="001D64EE"/>
    <w:rsid w:val="001E0789"/>
    <w:rsid w:val="001E385F"/>
    <w:rsid w:val="001E696A"/>
    <w:rsid w:val="001E72A2"/>
    <w:rsid w:val="001F254C"/>
    <w:rsid w:val="001F7CA5"/>
    <w:rsid w:val="00203329"/>
    <w:rsid w:val="002042B1"/>
    <w:rsid w:val="00217275"/>
    <w:rsid w:val="00217B05"/>
    <w:rsid w:val="00230899"/>
    <w:rsid w:val="00230FE7"/>
    <w:rsid w:val="002323AA"/>
    <w:rsid w:val="00243940"/>
    <w:rsid w:val="00244103"/>
    <w:rsid w:val="002459AC"/>
    <w:rsid w:val="002519D6"/>
    <w:rsid w:val="002534D6"/>
    <w:rsid w:val="002541F7"/>
    <w:rsid w:val="0026014F"/>
    <w:rsid w:val="00260868"/>
    <w:rsid w:val="00261B44"/>
    <w:rsid w:val="00263512"/>
    <w:rsid w:val="0027072F"/>
    <w:rsid w:val="002722A0"/>
    <w:rsid w:val="00272DAE"/>
    <w:rsid w:val="00273F03"/>
    <w:rsid w:val="00277943"/>
    <w:rsid w:val="00285464"/>
    <w:rsid w:val="00292EE5"/>
    <w:rsid w:val="00293D84"/>
    <w:rsid w:val="002954C5"/>
    <w:rsid w:val="002A109E"/>
    <w:rsid w:val="002A1221"/>
    <w:rsid w:val="002A2208"/>
    <w:rsid w:val="002A2302"/>
    <w:rsid w:val="002A5983"/>
    <w:rsid w:val="002A75BD"/>
    <w:rsid w:val="002A791E"/>
    <w:rsid w:val="002B1569"/>
    <w:rsid w:val="002B2C89"/>
    <w:rsid w:val="002B45E4"/>
    <w:rsid w:val="002B4660"/>
    <w:rsid w:val="002B7974"/>
    <w:rsid w:val="002D0256"/>
    <w:rsid w:val="002D4897"/>
    <w:rsid w:val="002D49DE"/>
    <w:rsid w:val="002D4C26"/>
    <w:rsid w:val="002D5117"/>
    <w:rsid w:val="002D692D"/>
    <w:rsid w:val="002E0212"/>
    <w:rsid w:val="002E1F8F"/>
    <w:rsid w:val="002E3945"/>
    <w:rsid w:val="002E6BC6"/>
    <w:rsid w:val="002E7B5A"/>
    <w:rsid w:val="002F4FFF"/>
    <w:rsid w:val="003011D7"/>
    <w:rsid w:val="00301A39"/>
    <w:rsid w:val="00301CD2"/>
    <w:rsid w:val="003024A3"/>
    <w:rsid w:val="00303F1D"/>
    <w:rsid w:val="00304973"/>
    <w:rsid w:val="00304B1E"/>
    <w:rsid w:val="003055C6"/>
    <w:rsid w:val="00306048"/>
    <w:rsid w:val="0030747E"/>
    <w:rsid w:val="00310A01"/>
    <w:rsid w:val="00312AEB"/>
    <w:rsid w:val="00315217"/>
    <w:rsid w:val="00330AA1"/>
    <w:rsid w:val="003358FA"/>
    <w:rsid w:val="00337D4A"/>
    <w:rsid w:val="00340AAD"/>
    <w:rsid w:val="00341F7F"/>
    <w:rsid w:val="00342265"/>
    <w:rsid w:val="00347484"/>
    <w:rsid w:val="00354015"/>
    <w:rsid w:val="00356DAF"/>
    <w:rsid w:val="00357702"/>
    <w:rsid w:val="0035790D"/>
    <w:rsid w:val="00361EC0"/>
    <w:rsid w:val="00377736"/>
    <w:rsid w:val="00377CA9"/>
    <w:rsid w:val="00384A9F"/>
    <w:rsid w:val="00384B0A"/>
    <w:rsid w:val="003858DE"/>
    <w:rsid w:val="003863B1"/>
    <w:rsid w:val="0038764E"/>
    <w:rsid w:val="00392A46"/>
    <w:rsid w:val="0039353C"/>
    <w:rsid w:val="003A73AD"/>
    <w:rsid w:val="003B12E4"/>
    <w:rsid w:val="003B52EB"/>
    <w:rsid w:val="003B54C2"/>
    <w:rsid w:val="003C26DE"/>
    <w:rsid w:val="003C4B17"/>
    <w:rsid w:val="003D4799"/>
    <w:rsid w:val="003D578E"/>
    <w:rsid w:val="003D6E6B"/>
    <w:rsid w:val="003E4673"/>
    <w:rsid w:val="003E4DD5"/>
    <w:rsid w:val="003E71A6"/>
    <w:rsid w:val="003F26B6"/>
    <w:rsid w:val="003F3128"/>
    <w:rsid w:val="003F48B9"/>
    <w:rsid w:val="00401276"/>
    <w:rsid w:val="004020BA"/>
    <w:rsid w:val="00404114"/>
    <w:rsid w:val="00404DE8"/>
    <w:rsid w:val="00405468"/>
    <w:rsid w:val="00406EF6"/>
    <w:rsid w:val="00412A08"/>
    <w:rsid w:val="004203C7"/>
    <w:rsid w:val="004370EF"/>
    <w:rsid w:val="0044055E"/>
    <w:rsid w:val="00440BD4"/>
    <w:rsid w:val="00441AAD"/>
    <w:rsid w:val="0044443A"/>
    <w:rsid w:val="004529EC"/>
    <w:rsid w:val="00452E35"/>
    <w:rsid w:val="00453474"/>
    <w:rsid w:val="00454E31"/>
    <w:rsid w:val="00456DF7"/>
    <w:rsid w:val="00462B55"/>
    <w:rsid w:val="00467FA1"/>
    <w:rsid w:val="0048139F"/>
    <w:rsid w:val="00481E90"/>
    <w:rsid w:val="00485625"/>
    <w:rsid w:val="00485B46"/>
    <w:rsid w:val="00492DF4"/>
    <w:rsid w:val="004A6049"/>
    <w:rsid w:val="004A7D6D"/>
    <w:rsid w:val="004B0CD0"/>
    <w:rsid w:val="004C18F4"/>
    <w:rsid w:val="004C36DB"/>
    <w:rsid w:val="004C7053"/>
    <w:rsid w:val="004D0426"/>
    <w:rsid w:val="004D18C8"/>
    <w:rsid w:val="004D1D30"/>
    <w:rsid w:val="004D4F69"/>
    <w:rsid w:val="004D51EE"/>
    <w:rsid w:val="004E2DF7"/>
    <w:rsid w:val="004E4313"/>
    <w:rsid w:val="004E575E"/>
    <w:rsid w:val="004F24A0"/>
    <w:rsid w:val="00500EFE"/>
    <w:rsid w:val="00501698"/>
    <w:rsid w:val="0050332D"/>
    <w:rsid w:val="00504235"/>
    <w:rsid w:val="005044E4"/>
    <w:rsid w:val="00504846"/>
    <w:rsid w:val="0051190C"/>
    <w:rsid w:val="0051516E"/>
    <w:rsid w:val="005152D1"/>
    <w:rsid w:val="0053256A"/>
    <w:rsid w:val="005426FB"/>
    <w:rsid w:val="00542DE9"/>
    <w:rsid w:val="00543049"/>
    <w:rsid w:val="00546133"/>
    <w:rsid w:val="005462FE"/>
    <w:rsid w:val="00546CCE"/>
    <w:rsid w:val="005479A0"/>
    <w:rsid w:val="005513C9"/>
    <w:rsid w:val="00561E6A"/>
    <w:rsid w:val="00562282"/>
    <w:rsid w:val="00567698"/>
    <w:rsid w:val="00573AE9"/>
    <w:rsid w:val="00573F84"/>
    <w:rsid w:val="00574A8F"/>
    <w:rsid w:val="00577911"/>
    <w:rsid w:val="00580675"/>
    <w:rsid w:val="005823A2"/>
    <w:rsid w:val="00583883"/>
    <w:rsid w:val="00584354"/>
    <w:rsid w:val="00593EFA"/>
    <w:rsid w:val="005A1B03"/>
    <w:rsid w:val="005A422C"/>
    <w:rsid w:val="005A6EA7"/>
    <w:rsid w:val="005B1A97"/>
    <w:rsid w:val="005B33F4"/>
    <w:rsid w:val="005C2475"/>
    <w:rsid w:val="005D0CEC"/>
    <w:rsid w:val="005D168E"/>
    <w:rsid w:val="005D347E"/>
    <w:rsid w:val="005E2BFF"/>
    <w:rsid w:val="005E4D0E"/>
    <w:rsid w:val="005E4FCE"/>
    <w:rsid w:val="005F2E55"/>
    <w:rsid w:val="005F4C21"/>
    <w:rsid w:val="00605194"/>
    <w:rsid w:val="00614B1B"/>
    <w:rsid w:val="0061573A"/>
    <w:rsid w:val="00616B5A"/>
    <w:rsid w:val="00625D7B"/>
    <w:rsid w:val="006260E3"/>
    <w:rsid w:val="00632BF3"/>
    <w:rsid w:val="0063311F"/>
    <w:rsid w:val="0064177F"/>
    <w:rsid w:val="00641AA6"/>
    <w:rsid w:val="006441F9"/>
    <w:rsid w:val="00652D57"/>
    <w:rsid w:val="00662876"/>
    <w:rsid w:val="006646D0"/>
    <w:rsid w:val="00666A06"/>
    <w:rsid w:val="006728E6"/>
    <w:rsid w:val="00673152"/>
    <w:rsid w:val="006805FC"/>
    <w:rsid w:val="006830F2"/>
    <w:rsid w:val="00686F0B"/>
    <w:rsid w:val="0069146C"/>
    <w:rsid w:val="00696298"/>
    <w:rsid w:val="006A078C"/>
    <w:rsid w:val="006A150D"/>
    <w:rsid w:val="006A2808"/>
    <w:rsid w:val="006A2EF5"/>
    <w:rsid w:val="006A3C46"/>
    <w:rsid w:val="006A6BC3"/>
    <w:rsid w:val="006A738D"/>
    <w:rsid w:val="006A7D59"/>
    <w:rsid w:val="006B551A"/>
    <w:rsid w:val="006B5D5E"/>
    <w:rsid w:val="006C1664"/>
    <w:rsid w:val="006C49E7"/>
    <w:rsid w:val="006C4BC9"/>
    <w:rsid w:val="006C55EF"/>
    <w:rsid w:val="006C61D1"/>
    <w:rsid w:val="006C65BA"/>
    <w:rsid w:val="006D4846"/>
    <w:rsid w:val="006E3509"/>
    <w:rsid w:val="006E4E85"/>
    <w:rsid w:val="006E4F44"/>
    <w:rsid w:val="006E67F9"/>
    <w:rsid w:val="006F6117"/>
    <w:rsid w:val="006F6CCE"/>
    <w:rsid w:val="00700CD7"/>
    <w:rsid w:val="00703231"/>
    <w:rsid w:val="00703D5E"/>
    <w:rsid w:val="007043D1"/>
    <w:rsid w:val="00705115"/>
    <w:rsid w:val="00710376"/>
    <w:rsid w:val="00711189"/>
    <w:rsid w:val="00712395"/>
    <w:rsid w:val="00714B8E"/>
    <w:rsid w:val="00714D31"/>
    <w:rsid w:val="00716527"/>
    <w:rsid w:val="00717E79"/>
    <w:rsid w:val="00721769"/>
    <w:rsid w:val="007376F7"/>
    <w:rsid w:val="007436FB"/>
    <w:rsid w:val="0074518A"/>
    <w:rsid w:val="00745E58"/>
    <w:rsid w:val="007466D6"/>
    <w:rsid w:val="007554B5"/>
    <w:rsid w:val="00762AA8"/>
    <w:rsid w:val="00765697"/>
    <w:rsid w:val="007700D5"/>
    <w:rsid w:val="00772FB0"/>
    <w:rsid w:val="00773D6F"/>
    <w:rsid w:val="00780AFE"/>
    <w:rsid w:val="0078109F"/>
    <w:rsid w:val="00787216"/>
    <w:rsid w:val="00787D66"/>
    <w:rsid w:val="007915B3"/>
    <w:rsid w:val="00791817"/>
    <w:rsid w:val="007944B0"/>
    <w:rsid w:val="007A04BA"/>
    <w:rsid w:val="007A1073"/>
    <w:rsid w:val="007A1C04"/>
    <w:rsid w:val="007A44C0"/>
    <w:rsid w:val="007A7AEC"/>
    <w:rsid w:val="007C2BD5"/>
    <w:rsid w:val="007C3F92"/>
    <w:rsid w:val="007C7F64"/>
    <w:rsid w:val="007D08BE"/>
    <w:rsid w:val="007D3C6D"/>
    <w:rsid w:val="007F1406"/>
    <w:rsid w:val="00805F18"/>
    <w:rsid w:val="00807E4F"/>
    <w:rsid w:val="00810FC1"/>
    <w:rsid w:val="0081651F"/>
    <w:rsid w:val="008166E5"/>
    <w:rsid w:val="0082282C"/>
    <w:rsid w:val="00834BD1"/>
    <w:rsid w:val="0083512A"/>
    <w:rsid w:val="0083741B"/>
    <w:rsid w:val="00840241"/>
    <w:rsid w:val="00840C8F"/>
    <w:rsid w:val="00842F37"/>
    <w:rsid w:val="0084329A"/>
    <w:rsid w:val="0084391F"/>
    <w:rsid w:val="00844BC4"/>
    <w:rsid w:val="00844FFC"/>
    <w:rsid w:val="0084539D"/>
    <w:rsid w:val="00845641"/>
    <w:rsid w:val="00850F4E"/>
    <w:rsid w:val="00851590"/>
    <w:rsid w:val="008535F9"/>
    <w:rsid w:val="0085432D"/>
    <w:rsid w:val="00861B1C"/>
    <w:rsid w:val="00862DD5"/>
    <w:rsid w:val="00864637"/>
    <w:rsid w:val="00865307"/>
    <w:rsid w:val="008657D4"/>
    <w:rsid w:val="00865E5E"/>
    <w:rsid w:val="008679F0"/>
    <w:rsid w:val="00870693"/>
    <w:rsid w:val="00870B65"/>
    <w:rsid w:val="008725CC"/>
    <w:rsid w:val="00873E35"/>
    <w:rsid w:val="00874662"/>
    <w:rsid w:val="00874CE2"/>
    <w:rsid w:val="00876C86"/>
    <w:rsid w:val="00880255"/>
    <w:rsid w:val="00881C5E"/>
    <w:rsid w:val="00882B8D"/>
    <w:rsid w:val="0088713B"/>
    <w:rsid w:val="00890B7C"/>
    <w:rsid w:val="00890EDB"/>
    <w:rsid w:val="00894F5C"/>
    <w:rsid w:val="008A1537"/>
    <w:rsid w:val="008A3A38"/>
    <w:rsid w:val="008A651A"/>
    <w:rsid w:val="008A6632"/>
    <w:rsid w:val="008A6F7C"/>
    <w:rsid w:val="008B4C22"/>
    <w:rsid w:val="008B63A1"/>
    <w:rsid w:val="008D1798"/>
    <w:rsid w:val="008D30D8"/>
    <w:rsid w:val="008D36A8"/>
    <w:rsid w:val="008D6817"/>
    <w:rsid w:val="008D7862"/>
    <w:rsid w:val="008E037B"/>
    <w:rsid w:val="008E5FDF"/>
    <w:rsid w:val="008F1B13"/>
    <w:rsid w:val="008F3AB4"/>
    <w:rsid w:val="00900830"/>
    <w:rsid w:val="009027F3"/>
    <w:rsid w:val="0090432C"/>
    <w:rsid w:val="0091297B"/>
    <w:rsid w:val="00913980"/>
    <w:rsid w:val="009206E3"/>
    <w:rsid w:val="00923249"/>
    <w:rsid w:val="009268B5"/>
    <w:rsid w:val="00926ECC"/>
    <w:rsid w:val="009333EF"/>
    <w:rsid w:val="00935557"/>
    <w:rsid w:val="009362A9"/>
    <w:rsid w:val="00940BA6"/>
    <w:rsid w:val="009462BB"/>
    <w:rsid w:val="009516E9"/>
    <w:rsid w:val="00953BDB"/>
    <w:rsid w:val="00953F4F"/>
    <w:rsid w:val="0095485D"/>
    <w:rsid w:val="00955B06"/>
    <w:rsid w:val="009579B0"/>
    <w:rsid w:val="00963707"/>
    <w:rsid w:val="0096747C"/>
    <w:rsid w:val="00971103"/>
    <w:rsid w:val="009739C2"/>
    <w:rsid w:val="00992CFF"/>
    <w:rsid w:val="00996CD1"/>
    <w:rsid w:val="009A093A"/>
    <w:rsid w:val="009A1E78"/>
    <w:rsid w:val="009A59BC"/>
    <w:rsid w:val="009A7844"/>
    <w:rsid w:val="009B0F05"/>
    <w:rsid w:val="009B2043"/>
    <w:rsid w:val="009B212A"/>
    <w:rsid w:val="009C3F99"/>
    <w:rsid w:val="009C799C"/>
    <w:rsid w:val="009C7A73"/>
    <w:rsid w:val="009D075E"/>
    <w:rsid w:val="009D0D94"/>
    <w:rsid w:val="009D2ECE"/>
    <w:rsid w:val="009D3C6D"/>
    <w:rsid w:val="009D6F08"/>
    <w:rsid w:val="009D779F"/>
    <w:rsid w:val="009E19EA"/>
    <w:rsid w:val="009E2248"/>
    <w:rsid w:val="009E4A57"/>
    <w:rsid w:val="009F4010"/>
    <w:rsid w:val="009F716F"/>
    <w:rsid w:val="00A13176"/>
    <w:rsid w:val="00A1443F"/>
    <w:rsid w:val="00A201C6"/>
    <w:rsid w:val="00A206DD"/>
    <w:rsid w:val="00A26DF6"/>
    <w:rsid w:val="00A417F6"/>
    <w:rsid w:val="00A46188"/>
    <w:rsid w:val="00A47D22"/>
    <w:rsid w:val="00A54CFD"/>
    <w:rsid w:val="00A56749"/>
    <w:rsid w:val="00A65F50"/>
    <w:rsid w:val="00A720C7"/>
    <w:rsid w:val="00A74228"/>
    <w:rsid w:val="00A83120"/>
    <w:rsid w:val="00A8429A"/>
    <w:rsid w:val="00A95A2B"/>
    <w:rsid w:val="00AA5244"/>
    <w:rsid w:val="00AB0B5C"/>
    <w:rsid w:val="00AB13D4"/>
    <w:rsid w:val="00AB3D35"/>
    <w:rsid w:val="00AB5F17"/>
    <w:rsid w:val="00AB6671"/>
    <w:rsid w:val="00AC22C7"/>
    <w:rsid w:val="00AC4CDD"/>
    <w:rsid w:val="00AC570B"/>
    <w:rsid w:val="00AC66D7"/>
    <w:rsid w:val="00AC7C58"/>
    <w:rsid w:val="00AC7F63"/>
    <w:rsid w:val="00AD037A"/>
    <w:rsid w:val="00AD5D7B"/>
    <w:rsid w:val="00AD5FFB"/>
    <w:rsid w:val="00AD6294"/>
    <w:rsid w:val="00AF36D2"/>
    <w:rsid w:val="00AF3BE8"/>
    <w:rsid w:val="00AF484F"/>
    <w:rsid w:val="00AF5652"/>
    <w:rsid w:val="00AF5751"/>
    <w:rsid w:val="00AF7213"/>
    <w:rsid w:val="00B02595"/>
    <w:rsid w:val="00B02822"/>
    <w:rsid w:val="00B04C2A"/>
    <w:rsid w:val="00B1307E"/>
    <w:rsid w:val="00B24F62"/>
    <w:rsid w:val="00B375EF"/>
    <w:rsid w:val="00B37C27"/>
    <w:rsid w:val="00B419ED"/>
    <w:rsid w:val="00B45A6A"/>
    <w:rsid w:val="00B50250"/>
    <w:rsid w:val="00B50972"/>
    <w:rsid w:val="00B5122A"/>
    <w:rsid w:val="00B54EA7"/>
    <w:rsid w:val="00B566F6"/>
    <w:rsid w:val="00B60D38"/>
    <w:rsid w:val="00B61EA8"/>
    <w:rsid w:val="00B61EC6"/>
    <w:rsid w:val="00B62FD2"/>
    <w:rsid w:val="00B70AAF"/>
    <w:rsid w:val="00B73575"/>
    <w:rsid w:val="00B739B2"/>
    <w:rsid w:val="00B7621E"/>
    <w:rsid w:val="00B81D62"/>
    <w:rsid w:val="00B83E2E"/>
    <w:rsid w:val="00B85B1E"/>
    <w:rsid w:val="00B874EF"/>
    <w:rsid w:val="00B92934"/>
    <w:rsid w:val="00B93354"/>
    <w:rsid w:val="00B9520C"/>
    <w:rsid w:val="00B96425"/>
    <w:rsid w:val="00BA6E05"/>
    <w:rsid w:val="00BC1AD1"/>
    <w:rsid w:val="00BC721F"/>
    <w:rsid w:val="00BD107C"/>
    <w:rsid w:val="00BD3F15"/>
    <w:rsid w:val="00BD43EC"/>
    <w:rsid w:val="00BE651E"/>
    <w:rsid w:val="00BF579A"/>
    <w:rsid w:val="00BF5996"/>
    <w:rsid w:val="00C01070"/>
    <w:rsid w:val="00C02890"/>
    <w:rsid w:val="00C050D7"/>
    <w:rsid w:val="00C057B0"/>
    <w:rsid w:val="00C10636"/>
    <w:rsid w:val="00C140FF"/>
    <w:rsid w:val="00C1756D"/>
    <w:rsid w:val="00C17941"/>
    <w:rsid w:val="00C20E4F"/>
    <w:rsid w:val="00C32987"/>
    <w:rsid w:val="00C33B75"/>
    <w:rsid w:val="00C36F97"/>
    <w:rsid w:val="00C41D66"/>
    <w:rsid w:val="00C426A9"/>
    <w:rsid w:val="00C47B9B"/>
    <w:rsid w:val="00C500F7"/>
    <w:rsid w:val="00C5050E"/>
    <w:rsid w:val="00C50652"/>
    <w:rsid w:val="00C51627"/>
    <w:rsid w:val="00C539A7"/>
    <w:rsid w:val="00C563F3"/>
    <w:rsid w:val="00C56BB3"/>
    <w:rsid w:val="00C602C9"/>
    <w:rsid w:val="00C61257"/>
    <w:rsid w:val="00C61DD9"/>
    <w:rsid w:val="00C64173"/>
    <w:rsid w:val="00C667A0"/>
    <w:rsid w:val="00C66D25"/>
    <w:rsid w:val="00C7093B"/>
    <w:rsid w:val="00C711D1"/>
    <w:rsid w:val="00C739BD"/>
    <w:rsid w:val="00C75583"/>
    <w:rsid w:val="00C75901"/>
    <w:rsid w:val="00C76493"/>
    <w:rsid w:val="00C7746A"/>
    <w:rsid w:val="00C82198"/>
    <w:rsid w:val="00C84D07"/>
    <w:rsid w:val="00C85C36"/>
    <w:rsid w:val="00C93985"/>
    <w:rsid w:val="00C93DF6"/>
    <w:rsid w:val="00C96DB3"/>
    <w:rsid w:val="00C97F1B"/>
    <w:rsid w:val="00CA062E"/>
    <w:rsid w:val="00CA32EB"/>
    <w:rsid w:val="00CA53EE"/>
    <w:rsid w:val="00CB0298"/>
    <w:rsid w:val="00CB0733"/>
    <w:rsid w:val="00CB528E"/>
    <w:rsid w:val="00CB5AD1"/>
    <w:rsid w:val="00CC5595"/>
    <w:rsid w:val="00CC622F"/>
    <w:rsid w:val="00CC6AE1"/>
    <w:rsid w:val="00CC7B34"/>
    <w:rsid w:val="00CD44F6"/>
    <w:rsid w:val="00CE0F57"/>
    <w:rsid w:val="00CE24BB"/>
    <w:rsid w:val="00CE2663"/>
    <w:rsid w:val="00CE684E"/>
    <w:rsid w:val="00CF0E39"/>
    <w:rsid w:val="00CF4956"/>
    <w:rsid w:val="00CF6D23"/>
    <w:rsid w:val="00D05ED1"/>
    <w:rsid w:val="00D132DB"/>
    <w:rsid w:val="00D1361C"/>
    <w:rsid w:val="00D16DA1"/>
    <w:rsid w:val="00D1733D"/>
    <w:rsid w:val="00D229BD"/>
    <w:rsid w:val="00D262D1"/>
    <w:rsid w:val="00D26B5B"/>
    <w:rsid w:val="00D358EA"/>
    <w:rsid w:val="00D372A4"/>
    <w:rsid w:val="00D37E69"/>
    <w:rsid w:val="00D44792"/>
    <w:rsid w:val="00D4782F"/>
    <w:rsid w:val="00D5290A"/>
    <w:rsid w:val="00D55B40"/>
    <w:rsid w:val="00D55D22"/>
    <w:rsid w:val="00D615A9"/>
    <w:rsid w:val="00D63B8A"/>
    <w:rsid w:val="00D6720D"/>
    <w:rsid w:val="00D701DA"/>
    <w:rsid w:val="00D71F53"/>
    <w:rsid w:val="00D72A79"/>
    <w:rsid w:val="00D74AB3"/>
    <w:rsid w:val="00D800BA"/>
    <w:rsid w:val="00D82077"/>
    <w:rsid w:val="00D821D8"/>
    <w:rsid w:val="00D84429"/>
    <w:rsid w:val="00D868CE"/>
    <w:rsid w:val="00D9135B"/>
    <w:rsid w:val="00D938E0"/>
    <w:rsid w:val="00DA0227"/>
    <w:rsid w:val="00DA0375"/>
    <w:rsid w:val="00DA0D4B"/>
    <w:rsid w:val="00DA2024"/>
    <w:rsid w:val="00DA4245"/>
    <w:rsid w:val="00DA6E78"/>
    <w:rsid w:val="00DB054E"/>
    <w:rsid w:val="00DB5C0E"/>
    <w:rsid w:val="00DB67EE"/>
    <w:rsid w:val="00DB7BEA"/>
    <w:rsid w:val="00DC0B1C"/>
    <w:rsid w:val="00DC0B9E"/>
    <w:rsid w:val="00DC2AAD"/>
    <w:rsid w:val="00DC6D87"/>
    <w:rsid w:val="00DC7A30"/>
    <w:rsid w:val="00DD5A05"/>
    <w:rsid w:val="00DD6007"/>
    <w:rsid w:val="00DE3ED8"/>
    <w:rsid w:val="00DF62CD"/>
    <w:rsid w:val="00DF6BC4"/>
    <w:rsid w:val="00E02D53"/>
    <w:rsid w:val="00E07B0B"/>
    <w:rsid w:val="00E1532D"/>
    <w:rsid w:val="00E20BD6"/>
    <w:rsid w:val="00E26E99"/>
    <w:rsid w:val="00E30799"/>
    <w:rsid w:val="00E3217D"/>
    <w:rsid w:val="00E32E59"/>
    <w:rsid w:val="00E3426A"/>
    <w:rsid w:val="00E36E36"/>
    <w:rsid w:val="00E4151C"/>
    <w:rsid w:val="00E44306"/>
    <w:rsid w:val="00E519A3"/>
    <w:rsid w:val="00E55B96"/>
    <w:rsid w:val="00E66F2D"/>
    <w:rsid w:val="00E67D77"/>
    <w:rsid w:val="00E706C7"/>
    <w:rsid w:val="00E71DB7"/>
    <w:rsid w:val="00E73536"/>
    <w:rsid w:val="00E73AA7"/>
    <w:rsid w:val="00E755BE"/>
    <w:rsid w:val="00E75BD6"/>
    <w:rsid w:val="00E76520"/>
    <w:rsid w:val="00E76B07"/>
    <w:rsid w:val="00E83B0B"/>
    <w:rsid w:val="00E9219C"/>
    <w:rsid w:val="00E922E0"/>
    <w:rsid w:val="00EA0477"/>
    <w:rsid w:val="00EA2E9D"/>
    <w:rsid w:val="00EA43D4"/>
    <w:rsid w:val="00EA5E9B"/>
    <w:rsid w:val="00EA7A6C"/>
    <w:rsid w:val="00EB2FCA"/>
    <w:rsid w:val="00EC0C4E"/>
    <w:rsid w:val="00EC2F60"/>
    <w:rsid w:val="00EC52B2"/>
    <w:rsid w:val="00EC6E28"/>
    <w:rsid w:val="00ED059C"/>
    <w:rsid w:val="00ED0FBA"/>
    <w:rsid w:val="00ED1433"/>
    <w:rsid w:val="00ED316C"/>
    <w:rsid w:val="00ED6BE3"/>
    <w:rsid w:val="00EE15B8"/>
    <w:rsid w:val="00EE3487"/>
    <w:rsid w:val="00EE366F"/>
    <w:rsid w:val="00EE4501"/>
    <w:rsid w:val="00EE49F8"/>
    <w:rsid w:val="00EF1581"/>
    <w:rsid w:val="00EF1FB8"/>
    <w:rsid w:val="00EF4A0A"/>
    <w:rsid w:val="00F06A5C"/>
    <w:rsid w:val="00F12A9E"/>
    <w:rsid w:val="00F15031"/>
    <w:rsid w:val="00F16729"/>
    <w:rsid w:val="00F17FBB"/>
    <w:rsid w:val="00F35207"/>
    <w:rsid w:val="00F364F1"/>
    <w:rsid w:val="00F423FA"/>
    <w:rsid w:val="00F44391"/>
    <w:rsid w:val="00F4660E"/>
    <w:rsid w:val="00F554A2"/>
    <w:rsid w:val="00F61679"/>
    <w:rsid w:val="00F63497"/>
    <w:rsid w:val="00F66766"/>
    <w:rsid w:val="00F67ACC"/>
    <w:rsid w:val="00F73B7C"/>
    <w:rsid w:val="00F77361"/>
    <w:rsid w:val="00F8018E"/>
    <w:rsid w:val="00F81DCC"/>
    <w:rsid w:val="00F8262D"/>
    <w:rsid w:val="00F83A74"/>
    <w:rsid w:val="00F83B66"/>
    <w:rsid w:val="00F87157"/>
    <w:rsid w:val="00F878B2"/>
    <w:rsid w:val="00F90D7B"/>
    <w:rsid w:val="00F91C81"/>
    <w:rsid w:val="00F9363D"/>
    <w:rsid w:val="00F94973"/>
    <w:rsid w:val="00F953FA"/>
    <w:rsid w:val="00FA09BC"/>
    <w:rsid w:val="00FB1F3F"/>
    <w:rsid w:val="00FB2671"/>
    <w:rsid w:val="00FB4C93"/>
    <w:rsid w:val="00FC0DB0"/>
    <w:rsid w:val="00FC4F5B"/>
    <w:rsid w:val="00FC5A1F"/>
    <w:rsid w:val="00FD1948"/>
    <w:rsid w:val="00FE0141"/>
    <w:rsid w:val="00FE0875"/>
    <w:rsid w:val="00FE517A"/>
    <w:rsid w:val="00FF0C32"/>
    <w:rsid w:val="00FF223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229BD"/>
    <w:pPr>
      <w:suppressAutoHyphens/>
    </w:pPr>
    <w:rPr>
      <w:sz w:val="24"/>
      <w:lang w:eastAsia="ar-SA"/>
    </w:rPr>
  </w:style>
  <w:style w:type="paragraph" w:styleId="Nadpis1">
    <w:name w:val="heading 1"/>
    <w:basedOn w:val="Normln"/>
    <w:next w:val="Normln"/>
    <w:qFormat/>
    <w:rsid w:val="00D229BD"/>
    <w:pPr>
      <w:keepNext/>
      <w:autoSpaceDE w:val="0"/>
      <w:outlineLvl w:val="0"/>
    </w:pPr>
    <w:rPr>
      <w:rFonts w:ascii="FrutigerCE-Roman" w:hAnsi="FrutigerCE-Roman"/>
      <w:color w:val="1F145D"/>
      <w:sz w:val="28"/>
      <w:szCs w:val="28"/>
    </w:rPr>
  </w:style>
  <w:style w:type="paragraph" w:styleId="Nadpis2">
    <w:name w:val="heading 2"/>
    <w:basedOn w:val="Normln"/>
    <w:next w:val="Normln"/>
    <w:qFormat/>
    <w:rsid w:val="00D229BD"/>
    <w:pPr>
      <w:keepNext/>
      <w:overflowPunct w:val="0"/>
      <w:autoSpaceDE w:val="0"/>
      <w:textAlignment w:val="baseline"/>
      <w:outlineLvl w:val="1"/>
    </w:pPr>
    <w:rPr>
      <w:b/>
      <w:bCs/>
    </w:rPr>
  </w:style>
  <w:style w:type="paragraph" w:styleId="Nadpis3">
    <w:name w:val="heading 3"/>
    <w:basedOn w:val="Normln"/>
    <w:next w:val="Normln"/>
    <w:qFormat/>
    <w:rsid w:val="00D229BD"/>
    <w:pPr>
      <w:keepNext/>
      <w:jc w:val="center"/>
      <w:outlineLvl w:val="2"/>
    </w:pPr>
    <w:rPr>
      <w:rFonts w:ascii="Arial" w:hAnsi="Arial" w:cs="Arial"/>
      <w:b/>
      <w:bCs/>
      <w:sz w:val="28"/>
    </w:rPr>
  </w:style>
  <w:style w:type="paragraph" w:styleId="Nadpis5">
    <w:name w:val="heading 5"/>
    <w:basedOn w:val="Normln"/>
    <w:next w:val="Normln"/>
    <w:qFormat/>
    <w:rsid w:val="00D229BD"/>
    <w:pPr>
      <w:keepNext/>
      <w:numPr>
        <w:ilvl w:val="4"/>
        <w:numId w:val="1"/>
      </w:numPr>
      <w:outlineLvl w:val="4"/>
    </w:pPr>
    <w:rPr>
      <w:b/>
      <w:bCs/>
    </w:rPr>
  </w:style>
  <w:style w:type="paragraph" w:styleId="Nadpis6">
    <w:name w:val="heading 6"/>
    <w:basedOn w:val="Normln"/>
    <w:next w:val="Normln"/>
    <w:qFormat/>
    <w:rsid w:val="00D229BD"/>
    <w:pPr>
      <w:keepNext/>
      <w:overflowPunct w:val="0"/>
      <w:autoSpaceDE w:val="0"/>
      <w:jc w:val="both"/>
      <w:textAlignment w:val="baseline"/>
      <w:outlineLvl w:val="5"/>
    </w:pPr>
    <w:rPr>
      <w:rFonts w:ascii="CopprplGoth Bd AT" w:hAnsi="CopprplGoth Bd AT"/>
      <w:i/>
      <w:iCs/>
      <w:kern w:val="1"/>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D229BD"/>
    <w:rPr>
      <w:rFonts w:cs="Times New Roman"/>
    </w:rPr>
  </w:style>
  <w:style w:type="character" w:customStyle="1" w:styleId="WW8Num1z1">
    <w:name w:val="WW8Num1z1"/>
    <w:rsid w:val="00D229BD"/>
    <w:rPr>
      <w:rFonts w:ascii="Wingdings" w:hAnsi="Wingdings"/>
    </w:rPr>
  </w:style>
  <w:style w:type="character" w:customStyle="1" w:styleId="WW8Num2z0">
    <w:name w:val="WW8Num2z0"/>
    <w:rsid w:val="00D229BD"/>
    <w:rPr>
      <w:rFonts w:ascii="Wingdings" w:hAnsi="Wingdings" w:cs="Times New Roman"/>
      <w:i w:val="0"/>
    </w:rPr>
  </w:style>
  <w:style w:type="character" w:customStyle="1" w:styleId="WW8Num3z0">
    <w:name w:val="WW8Num3z0"/>
    <w:rsid w:val="00D229BD"/>
    <w:rPr>
      <w:rFonts w:ascii="Symbol" w:hAnsi="Symbol"/>
    </w:rPr>
  </w:style>
  <w:style w:type="character" w:customStyle="1" w:styleId="WW8Num3z1">
    <w:name w:val="WW8Num3z1"/>
    <w:rsid w:val="00D229BD"/>
    <w:rPr>
      <w:rFonts w:ascii="Wingdings" w:hAnsi="Wingdings"/>
    </w:rPr>
  </w:style>
  <w:style w:type="character" w:customStyle="1" w:styleId="WW8Num3z2">
    <w:name w:val="WW8Num3z2"/>
    <w:rsid w:val="00D229BD"/>
    <w:rPr>
      <w:rFonts w:cs="Times New Roman"/>
    </w:rPr>
  </w:style>
  <w:style w:type="character" w:customStyle="1" w:styleId="WW8Num4z0">
    <w:name w:val="WW8Num4z0"/>
    <w:rsid w:val="00D229BD"/>
    <w:rPr>
      <w:rFonts w:ascii="Times New Roman" w:eastAsia="Times New Roman" w:hAnsi="Times New Roman" w:cs="Times New Roman"/>
    </w:rPr>
  </w:style>
  <w:style w:type="character" w:customStyle="1" w:styleId="WW8Num4z1">
    <w:name w:val="WW8Num4z1"/>
    <w:rsid w:val="00D229BD"/>
    <w:rPr>
      <w:rFonts w:ascii="Wingdings" w:hAnsi="Wingdings"/>
    </w:rPr>
  </w:style>
  <w:style w:type="character" w:customStyle="1" w:styleId="WW8Num4z2">
    <w:name w:val="WW8Num4z2"/>
    <w:rsid w:val="00D229BD"/>
    <w:rPr>
      <w:rFonts w:cs="Times New Roman"/>
    </w:rPr>
  </w:style>
  <w:style w:type="character" w:customStyle="1" w:styleId="WW8Num6z0">
    <w:name w:val="WW8Num6z0"/>
    <w:rsid w:val="00D229BD"/>
    <w:rPr>
      <w:rFonts w:cs="Times New Roman"/>
    </w:rPr>
  </w:style>
  <w:style w:type="character" w:customStyle="1" w:styleId="WW8Num6z1">
    <w:name w:val="WW8Num6z1"/>
    <w:rsid w:val="00D229BD"/>
    <w:rPr>
      <w:rFonts w:ascii="Wingdings" w:hAnsi="Wingdings"/>
    </w:rPr>
  </w:style>
  <w:style w:type="character" w:customStyle="1" w:styleId="WW8Num7z0">
    <w:name w:val="WW8Num7z0"/>
    <w:rsid w:val="00D229BD"/>
    <w:rPr>
      <w:rFonts w:ascii="Symbol" w:hAnsi="Symbol"/>
    </w:rPr>
  </w:style>
  <w:style w:type="character" w:customStyle="1" w:styleId="WW8Num7z1">
    <w:name w:val="WW8Num7z1"/>
    <w:rsid w:val="00D229BD"/>
    <w:rPr>
      <w:rFonts w:ascii="Courier New" w:hAnsi="Courier New" w:cs="Courier New"/>
    </w:rPr>
  </w:style>
  <w:style w:type="character" w:customStyle="1" w:styleId="WW8Num7z2">
    <w:name w:val="WW8Num7z2"/>
    <w:rsid w:val="00D229BD"/>
    <w:rPr>
      <w:rFonts w:ascii="Wingdings" w:hAnsi="Wingdings"/>
    </w:rPr>
  </w:style>
  <w:style w:type="character" w:customStyle="1" w:styleId="WW8Num8z0">
    <w:name w:val="WW8Num8z0"/>
    <w:rsid w:val="00D229BD"/>
    <w:rPr>
      <w:rFonts w:ascii="Times New Roman" w:eastAsia="Times New Roman" w:hAnsi="Times New Roman" w:cs="Times New Roman"/>
    </w:rPr>
  </w:style>
  <w:style w:type="character" w:customStyle="1" w:styleId="WW8Num8z1">
    <w:name w:val="WW8Num8z1"/>
    <w:rsid w:val="00D229BD"/>
    <w:rPr>
      <w:rFonts w:ascii="Wingdings" w:hAnsi="Wingdings"/>
    </w:rPr>
  </w:style>
  <w:style w:type="character" w:customStyle="1" w:styleId="WW8Num8z2">
    <w:name w:val="WW8Num8z2"/>
    <w:rsid w:val="00D229BD"/>
    <w:rPr>
      <w:rFonts w:cs="Times New Roman"/>
    </w:rPr>
  </w:style>
  <w:style w:type="character" w:customStyle="1" w:styleId="WW8Num9z0">
    <w:name w:val="WW8Num9z0"/>
    <w:rsid w:val="00D229BD"/>
    <w:rPr>
      <w:rFonts w:ascii="Times New Roman" w:eastAsia="Times New Roman" w:hAnsi="Times New Roman" w:cs="Times New Roman"/>
    </w:rPr>
  </w:style>
  <w:style w:type="character" w:customStyle="1" w:styleId="WW8Num9z1">
    <w:name w:val="WW8Num9z1"/>
    <w:rsid w:val="00D229BD"/>
    <w:rPr>
      <w:rFonts w:ascii="Courier New" w:hAnsi="Courier New" w:cs="Courier New"/>
    </w:rPr>
  </w:style>
  <w:style w:type="character" w:customStyle="1" w:styleId="WW8Num9z2">
    <w:name w:val="WW8Num9z2"/>
    <w:rsid w:val="00D229BD"/>
    <w:rPr>
      <w:rFonts w:ascii="Wingdings" w:hAnsi="Wingdings"/>
    </w:rPr>
  </w:style>
  <w:style w:type="character" w:customStyle="1" w:styleId="WW8Num9z3">
    <w:name w:val="WW8Num9z3"/>
    <w:rsid w:val="00D229BD"/>
    <w:rPr>
      <w:rFonts w:ascii="Symbol" w:hAnsi="Symbol"/>
    </w:rPr>
  </w:style>
  <w:style w:type="character" w:customStyle="1" w:styleId="WW8Num10z0">
    <w:name w:val="WW8Num10z0"/>
    <w:rsid w:val="00D229BD"/>
    <w:rPr>
      <w:rFonts w:ascii="Times New Roman" w:eastAsia="Times New Roman" w:hAnsi="Times New Roman" w:cs="Times New Roman"/>
    </w:rPr>
  </w:style>
  <w:style w:type="character" w:customStyle="1" w:styleId="WW8Num10z1">
    <w:name w:val="WW8Num10z1"/>
    <w:rsid w:val="00D229BD"/>
    <w:rPr>
      <w:rFonts w:ascii="Symbol" w:hAnsi="Symbol"/>
    </w:rPr>
  </w:style>
  <w:style w:type="character" w:customStyle="1" w:styleId="WW8Num10z2">
    <w:name w:val="WW8Num10z2"/>
    <w:rsid w:val="00D229BD"/>
    <w:rPr>
      <w:rFonts w:ascii="Wingdings" w:hAnsi="Wingdings"/>
    </w:rPr>
  </w:style>
  <w:style w:type="character" w:customStyle="1" w:styleId="WW8Num10z4">
    <w:name w:val="WW8Num10z4"/>
    <w:rsid w:val="00D229BD"/>
    <w:rPr>
      <w:rFonts w:ascii="Courier New" w:hAnsi="Courier New" w:cs="Courier New"/>
    </w:rPr>
  </w:style>
  <w:style w:type="character" w:customStyle="1" w:styleId="WW8Num11z0">
    <w:name w:val="WW8Num11z0"/>
    <w:rsid w:val="00D229BD"/>
    <w:rPr>
      <w:rFonts w:cs="Times New Roman"/>
    </w:rPr>
  </w:style>
  <w:style w:type="character" w:customStyle="1" w:styleId="WW8Num11z1">
    <w:name w:val="WW8Num11z1"/>
    <w:rsid w:val="00D229BD"/>
    <w:rPr>
      <w:rFonts w:ascii="Wingdings" w:hAnsi="Wingdings"/>
    </w:rPr>
  </w:style>
  <w:style w:type="character" w:customStyle="1" w:styleId="WW8Num12z0">
    <w:name w:val="WW8Num12z0"/>
    <w:rsid w:val="00D229BD"/>
    <w:rPr>
      <w:rFonts w:ascii="Arial" w:eastAsia="Times New Roman" w:hAnsi="Arial" w:cs="Arial"/>
    </w:rPr>
  </w:style>
  <w:style w:type="character" w:customStyle="1" w:styleId="WW8Num12z1">
    <w:name w:val="WW8Num12z1"/>
    <w:rsid w:val="00D229BD"/>
    <w:rPr>
      <w:rFonts w:ascii="Courier New" w:hAnsi="Courier New" w:cs="Courier New"/>
    </w:rPr>
  </w:style>
  <w:style w:type="character" w:customStyle="1" w:styleId="WW8Num12z2">
    <w:name w:val="WW8Num12z2"/>
    <w:rsid w:val="00D229BD"/>
    <w:rPr>
      <w:rFonts w:ascii="Wingdings" w:hAnsi="Wingdings"/>
    </w:rPr>
  </w:style>
  <w:style w:type="character" w:customStyle="1" w:styleId="WW8Num12z3">
    <w:name w:val="WW8Num12z3"/>
    <w:rsid w:val="00D229BD"/>
    <w:rPr>
      <w:rFonts w:ascii="Symbol" w:hAnsi="Symbol"/>
    </w:rPr>
  </w:style>
  <w:style w:type="character" w:customStyle="1" w:styleId="WW8Num13z0">
    <w:name w:val="WW8Num13z0"/>
    <w:rsid w:val="00D229BD"/>
    <w:rPr>
      <w:rFonts w:ascii="Symbol" w:hAnsi="Symbol"/>
    </w:rPr>
  </w:style>
  <w:style w:type="character" w:customStyle="1" w:styleId="WW8Num13z1">
    <w:name w:val="WW8Num13z1"/>
    <w:rsid w:val="00D229BD"/>
    <w:rPr>
      <w:rFonts w:ascii="Courier New" w:hAnsi="Courier New" w:cs="Courier New"/>
    </w:rPr>
  </w:style>
  <w:style w:type="character" w:customStyle="1" w:styleId="WW8Num13z2">
    <w:name w:val="WW8Num13z2"/>
    <w:rsid w:val="00D229BD"/>
    <w:rPr>
      <w:rFonts w:ascii="Wingdings" w:hAnsi="Wingdings"/>
    </w:rPr>
  </w:style>
  <w:style w:type="character" w:customStyle="1" w:styleId="Standardnpsmoodstavce1">
    <w:name w:val="Standardní písmo odstavce1"/>
    <w:rsid w:val="00D229BD"/>
  </w:style>
  <w:style w:type="character" w:styleId="slostrnky">
    <w:name w:val="page number"/>
    <w:basedOn w:val="Standardnpsmoodstavce1"/>
    <w:rsid w:val="00D229BD"/>
  </w:style>
  <w:style w:type="character" w:styleId="Hypertextovodkaz">
    <w:name w:val="Hyperlink"/>
    <w:rsid w:val="00D229BD"/>
    <w:rPr>
      <w:color w:val="0000FF"/>
      <w:u w:val="single"/>
    </w:rPr>
  </w:style>
  <w:style w:type="character" w:styleId="Sledovanodkaz">
    <w:name w:val="FollowedHyperlink"/>
    <w:rsid w:val="00D229BD"/>
    <w:rPr>
      <w:color w:val="800080"/>
      <w:u w:val="single"/>
    </w:rPr>
  </w:style>
  <w:style w:type="paragraph" w:customStyle="1" w:styleId="Nadpis">
    <w:name w:val="Nadpis"/>
    <w:basedOn w:val="Normln"/>
    <w:next w:val="Zkladntext"/>
    <w:rsid w:val="00D229BD"/>
    <w:pPr>
      <w:keepNext/>
      <w:spacing w:before="240" w:after="120"/>
    </w:pPr>
    <w:rPr>
      <w:rFonts w:ascii="Arial" w:eastAsia="Microsoft YaHei" w:hAnsi="Arial" w:cs="Mangal"/>
      <w:sz w:val="28"/>
      <w:szCs w:val="28"/>
    </w:rPr>
  </w:style>
  <w:style w:type="paragraph" w:styleId="Zkladntext">
    <w:name w:val="Body Text"/>
    <w:basedOn w:val="Normln"/>
    <w:link w:val="ZkladntextChar"/>
    <w:rsid w:val="00D229BD"/>
    <w:rPr>
      <w:b/>
      <w:bCs/>
      <w:u w:val="single"/>
    </w:rPr>
  </w:style>
  <w:style w:type="paragraph" w:styleId="Seznam">
    <w:name w:val="List"/>
    <w:basedOn w:val="Zkladntext"/>
    <w:rsid w:val="00D229BD"/>
    <w:rPr>
      <w:rFonts w:cs="Mangal"/>
    </w:rPr>
  </w:style>
  <w:style w:type="paragraph" w:customStyle="1" w:styleId="Popisek">
    <w:name w:val="Popisek"/>
    <w:basedOn w:val="Normln"/>
    <w:rsid w:val="00D229BD"/>
    <w:pPr>
      <w:suppressLineNumbers/>
      <w:spacing w:before="120" w:after="120"/>
    </w:pPr>
    <w:rPr>
      <w:rFonts w:cs="Mangal"/>
      <w:i/>
      <w:iCs/>
      <w:szCs w:val="24"/>
    </w:rPr>
  </w:style>
  <w:style w:type="paragraph" w:customStyle="1" w:styleId="Rejstk">
    <w:name w:val="Rejstřík"/>
    <w:basedOn w:val="Normln"/>
    <w:rsid w:val="00D229BD"/>
    <w:pPr>
      <w:suppressLineNumbers/>
    </w:pPr>
    <w:rPr>
      <w:rFonts w:cs="Mangal"/>
    </w:rPr>
  </w:style>
  <w:style w:type="paragraph" w:styleId="Zhlav">
    <w:name w:val="header"/>
    <w:basedOn w:val="Normln"/>
    <w:rsid w:val="00D229BD"/>
    <w:pPr>
      <w:tabs>
        <w:tab w:val="center" w:pos="4536"/>
        <w:tab w:val="right" w:pos="9072"/>
      </w:tabs>
    </w:pPr>
  </w:style>
  <w:style w:type="paragraph" w:customStyle="1" w:styleId="Zkladntext21">
    <w:name w:val="Základní text 21"/>
    <w:basedOn w:val="Normln"/>
    <w:rsid w:val="00D229BD"/>
    <w:pPr>
      <w:spacing w:after="120" w:line="480" w:lineRule="auto"/>
    </w:pPr>
  </w:style>
  <w:style w:type="paragraph" w:styleId="Zpat">
    <w:name w:val="footer"/>
    <w:basedOn w:val="Normln"/>
    <w:link w:val="ZpatChar"/>
    <w:uiPriority w:val="99"/>
    <w:rsid w:val="00D229BD"/>
    <w:pPr>
      <w:tabs>
        <w:tab w:val="center" w:pos="4536"/>
        <w:tab w:val="right" w:pos="9072"/>
      </w:tabs>
    </w:pPr>
  </w:style>
  <w:style w:type="paragraph" w:customStyle="1" w:styleId="Zkladntext31">
    <w:name w:val="Základní text 31"/>
    <w:basedOn w:val="Normln"/>
    <w:rsid w:val="00D229BD"/>
    <w:pPr>
      <w:overflowPunct w:val="0"/>
      <w:autoSpaceDE w:val="0"/>
      <w:textAlignment w:val="baseline"/>
    </w:pPr>
    <w:rPr>
      <w:b/>
      <w:bCs/>
    </w:rPr>
  </w:style>
  <w:style w:type="paragraph" w:customStyle="1" w:styleId="Zkladntext22">
    <w:name w:val="Základní text 22"/>
    <w:basedOn w:val="Normln"/>
    <w:rsid w:val="00D229BD"/>
    <w:pPr>
      <w:overflowPunct w:val="0"/>
      <w:autoSpaceDE w:val="0"/>
      <w:jc w:val="both"/>
      <w:textAlignment w:val="baseline"/>
    </w:pPr>
    <w:rPr>
      <w:i/>
      <w:kern w:val="1"/>
      <w:sz w:val="20"/>
    </w:rPr>
  </w:style>
  <w:style w:type="paragraph" w:customStyle="1" w:styleId="Dopisnadpissdlen">
    <w:name w:val="Dopis nadpis sdělení"/>
    <w:basedOn w:val="Normln"/>
    <w:rsid w:val="00D229BD"/>
    <w:pPr>
      <w:widowControl w:val="0"/>
      <w:spacing w:before="360" w:after="240"/>
      <w:jc w:val="both"/>
    </w:pPr>
    <w:rPr>
      <w:b/>
      <w:szCs w:val="24"/>
    </w:rPr>
  </w:style>
  <w:style w:type="paragraph" w:styleId="Nzev">
    <w:name w:val="Title"/>
    <w:basedOn w:val="Normln"/>
    <w:next w:val="Podtitul"/>
    <w:qFormat/>
    <w:rsid w:val="00D229BD"/>
    <w:pPr>
      <w:jc w:val="center"/>
    </w:pPr>
    <w:rPr>
      <w:b/>
      <w:sz w:val="32"/>
      <w:szCs w:val="32"/>
    </w:rPr>
  </w:style>
  <w:style w:type="paragraph" w:styleId="Podtitul">
    <w:name w:val="Subtitle"/>
    <w:basedOn w:val="Nadpis"/>
    <w:next w:val="Zkladntext"/>
    <w:qFormat/>
    <w:rsid w:val="00D229BD"/>
    <w:pPr>
      <w:jc w:val="center"/>
    </w:pPr>
    <w:rPr>
      <w:i/>
      <w:iCs/>
    </w:rPr>
  </w:style>
  <w:style w:type="paragraph" w:customStyle="1" w:styleId="BodyText21">
    <w:name w:val="Body Text 21"/>
    <w:basedOn w:val="Normln"/>
    <w:rsid w:val="00D229BD"/>
    <w:pPr>
      <w:jc w:val="both"/>
    </w:pPr>
  </w:style>
  <w:style w:type="paragraph" w:styleId="Textbubliny">
    <w:name w:val="Balloon Text"/>
    <w:basedOn w:val="Normln"/>
    <w:rsid w:val="00D229BD"/>
    <w:rPr>
      <w:rFonts w:ascii="Tahoma" w:hAnsi="Tahoma" w:cs="Tahoma"/>
      <w:sz w:val="16"/>
      <w:szCs w:val="16"/>
    </w:rPr>
  </w:style>
  <w:style w:type="paragraph" w:customStyle="1" w:styleId="Obsahrmce">
    <w:name w:val="Obsah rámce"/>
    <w:basedOn w:val="Zkladntext"/>
    <w:rsid w:val="00D229BD"/>
  </w:style>
  <w:style w:type="paragraph" w:styleId="Odstavecseseznamem">
    <w:name w:val="List Paragraph"/>
    <w:basedOn w:val="Normln"/>
    <w:uiPriority w:val="34"/>
    <w:qFormat/>
    <w:rsid w:val="009D075E"/>
    <w:pPr>
      <w:suppressAutoHyphens w:val="0"/>
      <w:spacing w:after="200" w:line="276" w:lineRule="auto"/>
      <w:ind w:left="720"/>
      <w:contextualSpacing/>
    </w:pPr>
    <w:rPr>
      <w:rFonts w:ascii="Calibri" w:eastAsia="Calibri" w:hAnsi="Calibri"/>
      <w:sz w:val="22"/>
      <w:szCs w:val="22"/>
      <w:lang w:eastAsia="en-US"/>
    </w:rPr>
  </w:style>
  <w:style w:type="character" w:customStyle="1" w:styleId="ZpatChar">
    <w:name w:val="Zápatí Char"/>
    <w:link w:val="Zpat"/>
    <w:uiPriority w:val="99"/>
    <w:rsid w:val="00BD43EC"/>
    <w:rPr>
      <w:sz w:val="24"/>
      <w:lang w:eastAsia="ar-SA"/>
    </w:rPr>
  </w:style>
  <w:style w:type="paragraph" w:styleId="Zkladntextodsazen">
    <w:name w:val="Body Text Indent"/>
    <w:basedOn w:val="Normln"/>
    <w:link w:val="ZkladntextodsazenChar"/>
    <w:rsid w:val="00574A8F"/>
    <w:pPr>
      <w:ind w:left="426"/>
      <w:jc w:val="both"/>
    </w:pPr>
  </w:style>
  <w:style w:type="character" w:customStyle="1" w:styleId="ZkladntextodsazenChar">
    <w:name w:val="Základní text odsazený Char"/>
    <w:link w:val="Zkladntextodsazen"/>
    <w:rsid w:val="00574A8F"/>
    <w:rPr>
      <w:sz w:val="24"/>
      <w:lang w:eastAsia="ar-SA"/>
    </w:rPr>
  </w:style>
  <w:style w:type="character" w:customStyle="1" w:styleId="ZkladntextChar">
    <w:name w:val="Základní text Char"/>
    <w:link w:val="Zkladntext"/>
    <w:rsid w:val="00A13176"/>
    <w:rPr>
      <w:b/>
      <w:bCs/>
      <w:sz w:val="24"/>
      <w:u w:val="single"/>
      <w:lang w:eastAsia="ar-SA"/>
    </w:rPr>
  </w:style>
  <w:style w:type="character" w:customStyle="1" w:styleId="WW8Num22z0">
    <w:name w:val="WW8Num22z0"/>
    <w:rsid w:val="00AF5751"/>
    <w:rPr>
      <w:rFonts w:ascii="Times New Roman" w:eastAsia="Times New Roman" w:hAnsi="Times New Roman" w:cs="Times New Roman"/>
    </w:rPr>
  </w:style>
  <w:style w:type="paragraph" w:customStyle="1" w:styleId="Odstavecseseznamem1">
    <w:name w:val="Odstavec se seznamem1"/>
    <w:basedOn w:val="Normln"/>
    <w:rsid w:val="00F61679"/>
    <w:pPr>
      <w:tabs>
        <w:tab w:val="left" w:pos="3969"/>
      </w:tabs>
      <w:suppressAutoHyphens w:val="0"/>
      <w:spacing w:line="360" w:lineRule="auto"/>
      <w:ind w:left="720"/>
      <w:contextualSpacing/>
      <w:jc w:val="both"/>
    </w:pPr>
    <w:rPr>
      <w:rFonts w:ascii="Verdana" w:eastAsia="Calibri" w:hAnsi="Verdana"/>
      <w:sz w:val="20"/>
      <w:szCs w:val="24"/>
      <w:lang w:eastAsia="cs-CZ"/>
    </w:rPr>
  </w:style>
  <w:style w:type="paragraph" w:styleId="Normlnweb">
    <w:name w:val="Normal (Web)"/>
    <w:basedOn w:val="Normln"/>
    <w:uiPriority w:val="99"/>
    <w:unhideWhenUsed/>
    <w:rsid w:val="00B874EF"/>
    <w:pPr>
      <w:suppressAutoHyphens w:val="0"/>
      <w:spacing w:before="100" w:beforeAutospacing="1" w:after="100" w:afterAutospacing="1"/>
    </w:pPr>
    <w:rPr>
      <w:szCs w:val="24"/>
      <w:lang w:eastAsia="cs-CZ"/>
    </w:rPr>
  </w:style>
</w:styles>
</file>

<file path=word/webSettings.xml><?xml version="1.0" encoding="utf-8"?>
<w:webSettings xmlns:r="http://schemas.openxmlformats.org/officeDocument/2006/relationships" xmlns:w="http://schemas.openxmlformats.org/wordprocessingml/2006/main">
  <w:divs>
    <w:div w:id="110637863">
      <w:bodyDiv w:val="1"/>
      <w:marLeft w:val="0"/>
      <w:marRight w:val="0"/>
      <w:marTop w:val="0"/>
      <w:marBottom w:val="0"/>
      <w:divBdr>
        <w:top w:val="none" w:sz="0" w:space="0" w:color="auto"/>
        <w:left w:val="none" w:sz="0" w:space="0" w:color="auto"/>
        <w:bottom w:val="none" w:sz="0" w:space="0" w:color="auto"/>
        <w:right w:val="none" w:sz="0" w:space="0" w:color="auto"/>
      </w:divBdr>
    </w:div>
    <w:div w:id="278608429">
      <w:bodyDiv w:val="1"/>
      <w:marLeft w:val="0"/>
      <w:marRight w:val="0"/>
      <w:marTop w:val="0"/>
      <w:marBottom w:val="0"/>
      <w:divBdr>
        <w:top w:val="none" w:sz="0" w:space="0" w:color="auto"/>
        <w:left w:val="none" w:sz="0" w:space="0" w:color="auto"/>
        <w:bottom w:val="none" w:sz="0" w:space="0" w:color="auto"/>
        <w:right w:val="none" w:sz="0" w:space="0" w:color="auto"/>
      </w:divBdr>
    </w:div>
    <w:div w:id="292103932">
      <w:bodyDiv w:val="1"/>
      <w:marLeft w:val="0"/>
      <w:marRight w:val="0"/>
      <w:marTop w:val="0"/>
      <w:marBottom w:val="0"/>
      <w:divBdr>
        <w:top w:val="none" w:sz="0" w:space="0" w:color="auto"/>
        <w:left w:val="none" w:sz="0" w:space="0" w:color="auto"/>
        <w:bottom w:val="none" w:sz="0" w:space="0" w:color="auto"/>
        <w:right w:val="none" w:sz="0" w:space="0" w:color="auto"/>
      </w:divBdr>
    </w:div>
    <w:div w:id="323976430">
      <w:bodyDiv w:val="1"/>
      <w:marLeft w:val="0"/>
      <w:marRight w:val="0"/>
      <w:marTop w:val="0"/>
      <w:marBottom w:val="0"/>
      <w:divBdr>
        <w:top w:val="none" w:sz="0" w:space="0" w:color="auto"/>
        <w:left w:val="none" w:sz="0" w:space="0" w:color="auto"/>
        <w:bottom w:val="none" w:sz="0" w:space="0" w:color="auto"/>
        <w:right w:val="none" w:sz="0" w:space="0" w:color="auto"/>
      </w:divBdr>
    </w:div>
    <w:div w:id="349187746">
      <w:bodyDiv w:val="1"/>
      <w:marLeft w:val="0"/>
      <w:marRight w:val="0"/>
      <w:marTop w:val="0"/>
      <w:marBottom w:val="0"/>
      <w:divBdr>
        <w:top w:val="none" w:sz="0" w:space="0" w:color="auto"/>
        <w:left w:val="none" w:sz="0" w:space="0" w:color="auto"/>
        <w:bottom w:val="none" w:sz="0" w:space="0" w:color="auto"/>
        <w:right w:val="none" w:sz="0" w:space="0" w:color="auto"/>
      </w:divBdr>
    </w:div>
    <w:div w:id="389573941">
      <w:bodyDiv w:val="1"/>
      <w:marLeft w:val="0"/>
      <w:marRight w:val="0"/>
      <w:marTop w:val="0"/>
      <w:marBottom w:val="0"/>
      <w:divBdr>
        <w:top w:val="none" w:sz="0" w:space="0" w:color="auto"/>
        <w:left w:val="none" w:sz="0" w:space="0" w:color="auto"/>
        <w:bottom w:val="none" w:sz="0" w:space="0" w:color="auto"/>
        <w:right w:val="none" w:sz="0" w:space="0" w:color="auto"/>
      </w:divBdr>
      <w:divsChild>
        <w:div w:id="12653371">
          <w:marLeft w:val="0"/>
          <w:marRight w:val="0"/>
          <w:marTop w:val="0"/>
          <w:marBottom w:val="0"/>
          <w:divBdr>
            <w:top w:val="none" w:sz="0" w:space="0" w:color="auto"/>
            <w:left w:val="none" w:sz="0" w:space="0" w:color="auto"/>
            <w:bottom w:val="none" w:sz="0" w:space="0" w:color="auto"/>
            <w:right w:val="none" w:sz="0" w:space="0" w:color="auto"/>
          </w:divBdr>
        </w:div>
        <w:div w:id="241373706">
          <w:marLeft w:val="0"/>
          <w:marRight w:val="0"/>
          <w:marTop w:val="0"/>
          <w:marBottom w:val="0"/>
          <w:divBdr>
            <w:top w:val="none" w:sz="0" w:space="0" w:color="auto"/>
            <w:left w:val="none" w:sz="0" w:space="0" w:color="auto"/>
            <w:bottom w:val="none" w:sz="0" w:space="0" w:color="auto"/>
            <w:right w:val="none" w:sz="0" w:space="0" w:color="auto"/>
          </w:divBdr>
        </w:div>
        <w:div w:id="565605804">
          <w:marLeft w:val="0"/>
          <w:marRight w:val="0"/>
          <w:marTop w:val="0"/>
          <w:marBottom w:val="0"/>
          <w:divBdr>
            <w:top w:val="none" w:sz="0" w:space="0" w:color="auto"/>
            <w:left w:val="none" w:sz="0" w:space="0" w:color="auto"/>
            <w:bottom w:val="none" w:sz="0" w:space="0" w:color="auto"/>
            <w:right w:val="none" w:sz="0" w:space="0" w:color="auto"/>
          </w:divBdr>
        </w:div>
        <w:div w:id="1031807835">
          <w:marLeft w:val="0"/>
          <w:marRight w:val="0"/>
          <w:marTop w:val="0"/>
          <w:marBottom w:val="0"/>
          <w:divBdr>
            <w:top w:val="none" w:sz="0" w:space="0" w:color="auto"/>
            <w:left w:val="none" w:sz="0" w:space="0" w:color="auto"/>
            <w:bottom w:val="none" w:sz="0" w:space="0" w:color="auto"/>
            <w:right w:val="none" w:sz="0" w:space="0" w:color="auto"/>
          </w:divBdr>
        </w:div>
        <w:div w:id="2040281376">
          <w:marLeft w:val="0"/>
          <w:marRight w:val="0"/>
          <w:marTop w:val="0"/>
          <w:marBottom w:val="0"/>
          <w:divBdr>
            <w:top w:val="none" w:sz="0" w:space="0" w:color="auto"/>
            <w:left w:val="none" w:sz="0" w:space="0" w:color="auto"/>
            <w:bottom w:val="none" w:sz="0" w:space="0" w:color="auto"/>
            <w:right w:val="none" w:sz="0" w:space="0" w:color="auto"/>
          </w:divBdr>
        </w:div>
      </w:divsChild>
    </w:div>
    <w:div w:id="429857159">
      <w:bodyDiv w:val="1"/>
      <w:marLeft w:val="0"/>
      <w:marRight w:val="0"/>
      <w:marTop w:val="0"/>
      <w:marBottom w:val="0"/>
      <w:divBdr>
        <w:top w:val="none" w:sz="0" w:space="0" w:color="auto"/>
        <w:left w:val="none" w:sz="0" w:space="0" w:color="auto"/>
        <w:bottom w:val="none" w:sz="0" w:space="0" w:color="auto"/>
        <w:right w:val="none" w:sz="0" w:space="0" w:color="auto"/>
      </w:divBdr>
    </w:div>
    <w:div w:id="584657351">
      <w:bodyDiv w:val="1"/>
      <w:marLeft w:val="0"/>
      <w:marRight w:val="0"/>
      <w:marTop w:val="0"/>
      <w:marBottom w:val="0"/>
      <w:divBdr>
        <w:top w:val="none" w:sz="0" w:space="0" w:color="auto"/>
        <w:left w:val="none" w:sz="0" w:space="0" w:color="auto"/>
        <w:bottom w:val="none" w:sz="0" w:space="0" w:color="auto"/>
        <w:right w:val="none" w:sz="0" w:space="0" w:color="auto"/>
      </w:divBdr>
    </w:div>
    <w:div w:id="592936702">
      <w:bodyDiv w:val="1"/>
      <w:marLeft w:val="0"/>
      <w:marRight w:val="0"/>
      <w:marTop w:val="0"/>
      <w:marBottom w:val="0"/>
      <w:divBdr>
        <w:top w:val="none" w:sz="0" w:space="0" w:color="auto"/>
        <w:left w:val="none" w:sz="0" w:space="0" w:color="auto"/>
        <w:bottom w:val="none" w:sz="0" w:space="0" w:color="auto"/>
        <w:right w:val="none" w:sz="0" w:space="0" w:color="auto"/>
      </w:divBdr>
    </w:div>
    <w:div w:id="695279491">
      <w:bodyDiv w:val="1"/>
      <w:marLeft w:val="0"/>
      <w:marRight w:val="0"/>
      <w:marTop w:val="0"/>
      <w:marBottom w:val="0"/>
      <w:divBdr>
        <w:top w:val="none" w:sz="0" w:space="0" w:color="auto"/>
        <w:left w:val="none" w:sz="0" w:space="0" w:color="auto"/>
        <w:bottom w:val="none" w:sz="0" w:space="0" w:color="auto"/>
        <w:right w:val="none" w:sz="0" w:space="0" w:color="auto"/>
      </w:divBdr>
    </w:div>
    <w:div w:id="733167513">
      <w:bodyDiv w:val="1"/>
      <w:marLeft w:val="0"/>
      <w:marRight w:val="0"/>
      <w:marTop w:val="0"/>
      <w:marBottom w:val="0"/>
      <w:divBdr>
        <w:top w:val="none" w:sz="0" w:space="0" w:color="auto"/>
        <w:left w:val="none" w:sz="0" w:space="0" w:color="auto"/>
        <w:bottom w:val="none" w:sz="0" w:space="0" w:color="auto"/>
        <w:right w:val="none" w:sz="0" w:space="0" w:color="auto"/>
      </w:divBdr>
      <w:divsChild>
        <w:div w:id="172377613">
          <w:marLeft w:val="0"/>
          <w:marRight w:val="0"/>
          <w:marTop w:val="0"/>
          <w:marBottom w:val="0"/>
          <w:divBdr>
            <w:top w:val="none" w:sz="0" w:space="0" w:color="auto"/>
            <w:left w:val="none" w:sz="0" w:space="0" w:color="auto"/>
            <w:bottom w:val="none" w:sz="0" w:space="0" w:color="auto"/>
            <w:right w:val="none" w:sz="0" w:space="0" w:color="auto"/>
          </w:divBdr>
        </w:div>
        <w:div w:id="1977904242">
          <w:marLeft w:val="0"/>
          <w:marRight w:val="0"/>
          <w:marTop w:val="0"/>
          <w:marBottom w:val="0"/>
          <w:divBdr>
            <w:top w:val="none" w:sz="0" w:space="0" w:color="auto"/>
            <w:left w:val="none" w:sz="0" w:space="0" w:color="auto"/>
            <w:bottom w:val="none" w:sz="0" w:space="0" w:color="auto"/>
            <w:right w:val="none" w:sz="0" w:space="0" w:color="auto"/>
          </w:divBdr>
        </w:div>
        <w:div w:id="2074961937">
          <w:marLeft w:val="0"/>
          <w:marRight w:val="0"/>
          <w:marTop w:val="0"/>
          <w:marBottom w:val="0"/>
          <w:divBdr>
            <w:top w:val="none" w:sz="0" w:space="0" w:color="auto"/>
            <w:left w:val="none" w:sz="0" w:space="0" w:color="auto"/>
            <w:bottom w:val="none" w:sz="0" w:space="0" w:color="auto"/>
            <w:right w:val="none" w:sz="0" w:space="0" w:color="auto"/>
          </w:divBdr>
        </w:div>
        <w:div w:id="1946617555">
          <w:marLeft w:val="0"/>
          <w:marRight w:val="0"/>
          <w:marTop w:val="0"/>
          <w:marBottom w:val="0"/>
          <w:divBdr>
            <w:top w:val="none" w:sz="0" w:space="0" w:color="auto"/>
            <w:left w:val="none" w:sz="0" w:space="0" w:color="auto"/>
            <w:bottom w:val="none" w:sz="0" w:space="0" w:color="auto"/>
            <w:right w:val="none" w:sz="0" w:space="0" w:color="auto"/>
          </w:divBdr>
        </w:div>
        <w:div w:id="1385786457">
          <w:marLeft w:val="0"/>
          <w:marRight w:val="0"/>
          <w:marTop w:val="0"/>
          <w:marBottom w:val="0"/>
          <w:divBdr>
            <w:top w:val="none" w:sz="0" w:space="0" w:color="auto"/>
            <w:left w:val="none" w:sz="0" w:space="0" w:color="auto"/>
            <w:bottom w:val="none" w:sz="0" w:space="0" w:color="auto"/>
            <w:right w:val="none" w:sz="0" w:space="0" w:color="auto"/>
          </w:divBdr>
        </w:div>
        <w:div w:id="1088691753">
          <w:marLeft w:val="0"/>
          <w:marRight w:val="0"/>
          <w:marTop w:val="0"/>
          <w:marBottom w:val="0"/>
          <w:divBdr>
            <w:top w:val="none" w:sz="0" w:space="0" w:color="auto"/>
            <w:left w:val="none" w:sz="0" w:space="0" w:color="auto"/>
            <w:bottom w:val="none" w:sz="0" w:space="0" w:color="auto"/>
            <w:right w:val="none" w:sz="0" w:space="0" w:color="auto"/>
          </w:divBdr>
        </w:div>
      </w:divsChild>
    </w:div>
    <w:div w:id="751853543">
      <w:bodyDiv w:val="1"/>
      <w:marLeft w:val="0"/>
      <w:marRight w:val="0"/>
      <w:marTop w:val="0"/>
      <w:marBottom w:val="0"/>
      <w:divBdr>
        <w:top w:val="none" w:sz="0" w:space="0" w:color="auto"/>
        <w:left w:val="none" w:sz="0" w:space="0" w:color="auto"/>
        <w:bottom w:val="none" w:sz="0" w:space="0" w:color="auto"/>
        <w:right w:val="none" w:sz="0" w:space="0" w:color="auto"/>
      </w:divBdr>
    </w:div>
    <w:div w:id="775633866">
      <w:bodyDiv w:val="1"/>
      <w:marLeft w:val="0"/>
      <w:marRight w:val="0"/>
      <w:marTop w:val="0"/>
      <w:marBottom w:val="0"/>
      <w:divBdr>
        <w:top w:val="none" w:sz="0" w:space="0" w:color="auto"/>
        <w:left w:val="none" w:sz="0" w:space="0" w:color="auto"/>
        <w:bottom w:val="none" w:sz="0" w:space="0" w:color="auto"/>
        <w:right w:val="none" w:sz="0" w:space="0" w:color="auto"/>
      </w:divBdr>
    </w:div>
    <w:div w:id="784812349">
      <w:bodyDiv w:val="1"/>
      <w:marLeft w:val="0"/>
      <w:marRight w:val="0"/>
      <w:marTop w:val="0"/>
      <w:marBottom w:val="0"/>
      <w:divBdr>
        <w:top w:val="none" w:sz="0" w:space="0" w:color="auto"/>
        <w:left w:val="none" w:sz="0" w:space="0" w:color="auto"/>
        <w:bottom w:val="none" w:sz="0" w:space="0" w:color="auto"/>
        <w:right w:val="none" w:sz="0" w:space="0" w:color="auto"/>
      </w:divBdr>
    </w:div>
    <w:div w:id="812715753">
      <w:bodyDiv w:val="1"/>
      <w:marLeft w:val="0"/>
      <w:marRight w:val="0"/>
      <w:marTop w:val="0"/>
      <w:marBottom w:val="0"/>
      <w:divBdr>
        <w:top w:val="none" w:sz="0" w:space="0" w:color="auto"/>
        <w:left w:val="none" w:sz="0" w:space="0" w:color="auto"/>
        <w:bottom w:val="none" w:sz="0" w:space="0" w:color="auto"/>
        <w:right w:val="none" w:sz="0" w:space="0" w:color="auto"/>
      </w:divBdr>
    </w:div>
    <w:div w:id="873081199">
      <w:bodyDiv w:val="1"/>
      <w:marLeft w:val="0"/>
      <w:marRight w:val="0"/>
      <w:marTop w:val="0"/>
      <w:marBottom w:val="0"/>
      <w:divBdr>
        <w:top w:val="none" w:sz="0" w:space="0" w:color="auto"/>
        <w:left w:val="none" w:sz="0" w:space="0" w:color="auto"/>
        <w:bottom w:val="none" w:sz="0" w:space="0" w:color="auto"/>
        <w:right w:val="none" w:sz="0" w:space="0" w:color="auto"/>
      </w:divBdr>
    </w:div>
    <w:div w:id="892236056">
      <w:bodyDiv w:val="1"/>
      <w:marLeft w:val="0"/>
      <w:marRight w:val="0"/>
      <w:marTop w:val="0"/>
      <w:marBottom w:val="0"/>
      <w:divBdr>
        <w:top w:val="none" w:sz="0" w:space="0" w:color="auto"/>
        <w:left w:val="none" w:sz="0" w:space="0" w:color="auto"/>
        <w:bottom w:val="none" w:sz="0" w:space="0" w:color="auto"/>
        <w:right w:val="none" w:sz="0" w:space="0" w:color="auto"/>
      </w:divBdr>
    </w:div>
    <w:div w:id="898327575">
      <w:bodyDiv w:val="1"/>
      <w:marLeft w:val="0"/>
      <w:marRight w:val="0"/>
      <w:marTop w:val="0"/>
      <w:marBottom w:val="0"/>
      <w:divBdr>
        <w:top w:val="none" w:sz="0" w:space="0" w:color="auto"/>
        <w:left w:val="none" w:sz="0" w:space="0" w:color="auto"/>
        <w:bottom w:val="none" w:sz="0" w:space="0" w:color="auto"/>
        <w:right w:val="none" w:sz="0" w:space="0" w:color="auto"/>
      </w:divBdr>
    </w:div>
    <w:div w:id="1007057486">
      <w:bodyDiv w:val="1"/>
      <w:marLeft w:val="0"/>
      <w:marRight w:val="0"/>
      <w:marTop w:val="0"/>
      <w:marBottom w:val="0"/>
      <w:divBdr>
        <w:top w:val="none" w:sz="0" w:space="0" w:color="auto"/>
        <w:left w:val="none" w:sz="0" w:space="0" w:color="auto"/>
        <w:bottom w:val="none" w:sz="0" w:space="0" w:color="auto"/>
        <w:right w:val="none" w:sz="0" w:space="0" w:color="auto"/>
      </w:divBdr>
    </w:div>
    <w:div w:id="1022317802">
      <w:bodyDiv w:val="1"/>
      <w:marLeft w:val="0"/>
      <w:marRight w:val="0"/>
      <w:marTop w:val="0"/>
      <w:marBottom w:val="0"/>
      <w:divBdr>
        <w:top w:val="none" w:sz="0" w:space="0" w:color="auto"/>
        <w:left w:val="none" w:sz="0" w:space="0" w:color="auto"/>
        <w:bottom w:val="none" w:sz="0" w:space="0" w:color="auto"/>
        <w:right w:val="none" w:sz="0" w:space="0" w:color="auto"/>
      </w:divBdr>
    </w:div>
    <w:div w:id="1140462014">
      <w:bodyDiv w:val="1"/>
      <w:marLeft w:val="0"/>
      <w:marRight w:val="0"/>
      <w:marTop w:val="0"/>
      <w:marBottom w:val="0"/>
      <w:divBdr>
        <w:top w:val="none" w:sz="0" w:space="0" w:color="auto"/>
        <w:left w:val="none" w:sz="0" w:space="0" w:color="auto"/>
        <w:bottom w:val="none" w:sz="0" w:space="0" w:color="auto"/>
        <w:right w:val="none" w:sz="0" w:space="0" w:color="auto"/>
      </w:divBdr>
    </w:div>
    <w:div w:id="1380517285">
      <w:bodyDiv w:val="1"/>
      <w:marLeft w:val="0"/>
      <w:marRight w:val="0"/>
      <w:marTop w:val="0"/>
      <w:marBottom w:val="0"/>
      <w:divBdr>
        <w:top w:val="none" w:sz="0" w:space="0" w:color="auto"/>
        <w:left w:val="none" w:sz="0" w:space="0" w:color="auto"/>
        <w:bottom w:val="none" w:sz="0" w:space="0" w:color="auto"/>
        <w:right w:val="none" w:sz="0" w:space="0" w:color="auto"/>
      </w:divBdr>
    </w:div>
    <w:div w:id="1635258889">
      <w:bodyDiv w:val="1"/>
      <w:marLeft w:val="0"/>
      <w:marRight w:val="0"/>
      <w:marTop w:val="0"/>
      <w:marBottom w:val="0"/>
      <w:divBdr>
        <w:top w:val="none" w:sz="0" w:space="0" w:color="auto"/>
        <w:left w:val="none" w:sz="0" w:space="0" w:color="auto"/>
        <w:bottom w:val="none" w:sz="0" w:space="0" w:color="auto"/>
        <w:right w:val="none" w:sz="0" w:space="0" w:color="auto"/>
      </w:divBdr>
    </w:div>
    <w:div w:id="1641886238">
      <w:bodyDiv w:val="1"/>
      <w:marLeft w:val="0"/>
      <w:marRight w:val="0"/>
      <w:marTop w:val="0"/>
      <w:marBottom w:val="0"/>
      <w:divBdr>
        <w:top w:val="none" w:sz="0" w:space="0" w:color="auto"/>
        <w:left w:val="none" w:sz="0" w:space="0" w:color="auto"/>
        <w:bottom w:val="none" w:sz="0" w:space="0" w:color="auto"/>
        <w:right w:val="none" w:sz="0" w:space="0" w:color="auto"/>
      </w:divBdr>
    </w:div>
    <w:div w:id="1661153278">
      <w:bodyDiv w:val="1"/>
      <w:marLeft w:val="0"/>
      <w:marRight w:val="0"/>
      <w:marTop w:val="0"/>
      <w:marBottom w:val="0"/>
      <w:divBdr>
        <w:top w:val="none" w:sz="0" w:space="0" w:color="auto"/>
        <w:left w:val="none" w:sz="0" w:space="0" w:color="auto"/>
        <w:bottom w:val="none" w:sz="0" w:space="0" w:color="auto"/>
        <w:right w:val="none" w:sz="0" w:space="0" w:color="auto"/>
      </w:divBdr>
    </w:div>
    <w:div w:id="1671592988">
      <w:bodyDiv w:val="1"/>
      <w:marLeft w:val="0"/>
      <w:marRight w:val="0"/>
      <w:marTop w:val="0"/>
      <w:marBottom w:val="0"/>
      <w:divBdr>
        <w:top w:val="none" w:sz="0" w:space="0" w:color="auto"/>
        <w:left w:val="none" w:sz="0" w:space="0" w:color="auto"/>
        <w:bottom w:val="none" w:sz="0" w:space="0" w:color="auto"/>
        <w:right w:val="none" w:sz="0" w:space="0" w:color="auto"/>
      </w:divBdr>
    </w:div>
    <w:div w:id="1766071284">
      <w:bodyDiv w:val="1"/>
      <w:marLeft w:val="0"/>
      <w:marRight w:val="0"/>
      <w:marTop w:val="0"/>
      <w:marBottom w:val="0"/>
      <w:divBdr>
        <w:top w:val="none" w:sz="0" w:space="0" w:color="auto"/>
        <w:left w:val="none" w:sz="0" w:space="0" w:color="auto"/>
        <w:bottom w:val="none" w:sz="0" w:space="0" w:color="auto"/>
        <w:right w:val="none" w:sz="0" w:space="0" w:color="auto"/>
      </w:divBdr>
      <w:divsChild>
        <w:div w:id="1230188941">
          <w:marLeft w:val="0"/>
          <w:marRight w:val="0"/>
          <w:marTop w:val="0"/>
          <w:marBottom w:val="0"/>
          <w:divBdr>
            <w:top w:val="none" w:sz="0" w:space="0" w:color="auto"/>
            <w:left w:val="none" w:sz="0" w:space="0" w:color="auto"/>
            <w:bottom w:val="none" w:sz="0" w:space="0" w:color="auto"/>
            <w:right w:val="none" w:sz="0" w:space="0" w:color="auto"/>
          </w:divBdr>
        </w:div>
        <w:div w:id="1981690508">
          <w:marLeft w:val="0"/>
          <w:marRight w:val="0"/>
          <w:marTop w:val="0"/>
          <w:marBottom w:val="0"/>
          <w:divBdr>
            <w:top w:val="none" w:sz="0" w:space="0" w:color="auto"/>
            <w:left w:val="none" w:sz="0" w:space="0" w:color="auto"/>
            <w:bottom w:val="none" w:sz="0" w:space="0" w:color="auto"/>
            <w:right w:val="none" w:sz="0" w:space="0" w:color="auto"/>
          </w:divBdr>
        </w:div>
        <w:div w:id="1237936828">
          <w:marLeft w:val="0"/>
          <w:marRight w:val="0"/>
          <w:marTop w:val="0"/>
          <w:marBottom w:val="0"/>
          <w:divBdr>
            <w:top w:val="none" w:sz="0" w:space="0" w:color="auto"/>
            <w:left w:val="none" w:sz="0" w:space="0" w:color="auto"/>
            <w:bottom w:val="none" w:sz="0" w:space="0" w:color="auto"/>
            <w:right w:val="none" w:sz="0" w:space="0" w:color="auto"/>
          </w:divBdr>
        </w:div>
      </w:divsChild>
    </w:div>
    <w:div w:id="1829402025">
      <w:bodyDiv w:val="1"/>
      <w:marLeft w:val="0"/>
      <w:marRight w:val="0"/>
      <w:marTop w:val="0"/>
      <w:marBottom w:val="0"/>
      <w:divBdr>
        <w:top w:val="none" w:sz="0" w:space="0" w:color="auto"/>
        <w:left w:val="none" w:sz="0" w:space="0" w:color="auto"/>
        <w:bottom w:val="none" w:sz="0" w:space="0" w:color="auto"/>
        <w:right w:val="none" w:sz="0" w:space="0" w:color="auto"/>
      </w:divBdr>
      <w:divsChild>
        <w:div w:id="85805004">
          <w:marLeft w:val="0"/>
          <w:marRight w:val="0"/>
          <w:marTop w:val="0"/>
          <w:marBottom w:val="0"/>
          <w:divBdr>
            <w:top w:val="none" w:sz="0" w:space="0" w:color="auto"/>
            <w:left w:val="none" w:sz="0" w:space="0" w:color="auto"/>
            <w:bottom w:val="none" w:sz="0" w:space="0" w:color="auto"/>
            <w:right w:val="none" w:sz="0" w:space="0" w:color="auto"/>
          </w:divBdr>
        </w:div>
      </w:divsChild>
    </w:div>
    <w:div w:id="1866359387">
      <w:bodyDiv w:val="1"/>
      <w:marLeft w:val="0"/>
      <w:marRight w:val="0"/>
      <w:marTop w:val="0"/>
      <w:marBottom w:val="0"/>
      <w:divBdr>
        <w:top w:val="none" w:sz="0" w:space="0" w:color="auto"/>
        <w:left w:val="none" w:sz="0" w:space="0" w:color="auto"/>
        <w:bottom w:val="none" w:sz="0" w:space="0" w:color="auto"/>
        <w:right w:val="none" w:sz="0" w:space="0" w:color="auto"/>
      </w:divBdr>
    </w:div>
    <w:div w:id="1880243284">
      <w:bodyDiv w:val="1"/>
      <w:marLeft w:val="0"/>
      <w:marRight w:val="0"/>
      <w:marTop w:val="0"/>
      <w:marBottom w:val="0"/>
      <w:divBdr>
        <w:top w:val="none" w:sz="0" w:space="0" w:color="auto"/>
        <w:left w:val="none" w:sz="0" w:space="0" w:color="auto"/>
        <w:bottom w:val="none" w:sz="0" w:space="0" w:color="auto"/>
        <w:right w:val="none" w:sz="0" w:space="0" w:color="auto"/>
      </w:divBdr>
    </w:div>
    <w:div w:id="1893689229">
      <w:bodyDiv w:val="1"/>
      <w:marLeft w:val="0"/>
      <w:marRight w:val="0"/>
      <w:marTop w:val="0"/>
      <w:marBottom w:val="0"/>
      <w:divBdr>
        <w:top w:val="none" w:sz="0" w:space="0" w:color="auto"/>
        <w:left w:val="none" w:sz="0" w:space="0" w:color="auto"/>
        <w:bottom w:val="none" w:sz="0" w:space="0" w:color="auto"/>
        <w:right w:val="none" w:sz="0" w:space="0" w:color="auto"/>
      </w:divBdr>
    </w:div>
    <w:div w:id="1898666947">
      <w:bodyDiv w:val="1"/>
      <w:marLeft w:val="0"/>
      <w:marRight w:val="0"/>
      <w:marTop w:val="0"/>
      <w:marBottom w:val="0"/>
      <w:divBdr>
        <w:top w:val="none" w:sz="0" w:space="0" w:color="auto"/>
        <w:left w:val="none" w:sz="0" w:space="0" w:color="auto"/>
        <w:bottom w:val="none" w:sz="0" w:space="0" w:color="auto"/>
        <w:right w:val="none" w:sz="0" w:space="0" w:color="auto"/>
      </w:divBdr>
      <w:divsChild>
        <w:div w:id="379594376">
          <w:marLeft w:val="0"/>
          <w:marRight w:val="0"/>
          <w:marTop w:val="0"/>
          <w:marBottom w:val="0"/>
          <w:divBdr>
            <w:top w:val="none" w:sz="0" w:space="0" w:color="auto"/>
            <w:left w:val="none" w:sz="0" w:space="0" w:color="auto"/>
            <w:bottom w:val="none" w:sz="0" w:space="0" w:color="auto"/>
            <w:right w:val="none" w:sz="0" w:space="0" w:color="auto"/>
          </w:divBdr>
        </w:div>
        <w:div w:id="1264537772">
          <w:marLeft w:val="0"/>
          <w:marRight w:val="0"/>
          <w:marTop w:val="0"/>
          <w:marBottom w:val="0"/>
          <w:divBdr>
            <w:top w:val="none" w:sz="0" w:space="0" w:color="auto"/>
            <w:left w:val="none" w:sz="0" w:space="0" w:color="auto"/>
            <w:bottom w:val="none" w:sz="0" w:space="0" w:color="auto"/>
            <w:right w:val="none" w:sz="0" w:space="0" w:color="auto"/>
          </w:divBdr>
        </w:div>
        <w:div w:id="1275163967">
          <w:marLeft w:val="0"/>
          <w:marRight w:val="0"/>
          <w:marTop w:val="0"/>
          <w:marBottom w:val="0"/>
          <w:divBdr>
            <w:top w:val="none" w:sz="0" w:space="0" w:color="auto"/>
            <w:left w:val="none" w:sz="0" w:space="0" w:color="auto"/>
            <w:bottom w:val="none" w:sz="0" w:space="0" w:color="auto"/>
            <w:right w:val="none" w:sz="0" w:space="0" w:color="auto"/>
          </w:divBdr>
        </w:div>
      </w:divsChild>
    </w:div>
    <w:div w:id="1949771630">
      <w:bodyDiv w:val="1"/>
      <w:marLeft w:val="0"/>
      <w:marRight w:val="0"/>
      <w:marTop w:val="0"/>
      <w:marBottom w:val="0"/>
      <w:divBdr>
        <w:top w:val="none" w:sz="0" w:space="0" w:color="auto"/>
        <w:left w:val="none" w:sz="0" w:space="0" w:color="auto"/>
        <w:bottom w:val="none" w:sz="0" w:space="0" w:color="auto"/>
        <w:right w:val="none" w:sz="0" w:space="0" w:color="auto"/>
      </w:divBdr>
    </w:div>
    <w:div w:id="2098747472">
      <w:bodyDiv w:val="1"/>
      <w:marLeft w:val="0"/>
      <w:marRight w:val="0"/>
      <w:marTop w:val="0"/>
      <w:marBottom w:val="0"/>
      <w:divBdr>
        <w:top w:val="none" w:sz="0" w:space="0" w:color="auto"/>
        <w:left w:val="none" w:sz="0" w:space="0" w:color="auto"/>
        <w:bottom w:val="none" w:sz="0" w:space="0" w:color="auto"/>
        <w:right w:val="none" w:sz="0" w:space="0" w:color="auto"/>
      </w:divBdr>
      <w:divsChild>
        <w:div w:id="1334142809">
          <w:marLeft w:val="0"/>
          <w:marRight w:val="0"/>
          <w:marTop w:val="0"/>
          <w:marBottom w:val="0"/>
          <w:divBdr>
            <w:top w:val="none" w:sz="0" w:space="0" w:color="auto"/>
            <w:left w:val="none" w:sz="0" w:space="0" w:color="auto"/>
            <w:bottom w:val="none" w:sz="0" w:space="0" w:color="auto"/>
            <w:right w:val="none" w:sz="0" w:space="0" w:color="auto"/>
          </w:divBdr>
        </w:div>
        <w:div w:id="1724868723">
          <w:marLeft w:val="0"/>
          <w:marRight w:val="0"/>
          <w:marTop w:val="0"/>
          <w:marBottom w:val="0"/>
          <w:divBdr>
            <w:top w:val="none" w:sz="0" w:space="0" w:color="auto"/>
            <w:left w:val="none" w:sz="0" w:space="0" w:color="auto"/>
            <w:bottom w:val="none" w:sz="0" w:space="0" w:color="auto"/>
            <w:right w:val="none" w:sz="0" w:space="0" w:color="auto"/>
          </w:divBdr>
        </w:div>
        <w:div w:id="799030136">
          <w:marLeft w:val="0"/>
          <w:marRight w:val="0"/>
          <w:marTop w:val="0"/>
          <w:marBottom w:val="0"/>
          <w:divBdr>
            <w:top w:val="none" w:sz="0" w:space="0" w:color="auto"/>
            <w:left w:val="none" w:sz="0" w:space="0" w:color="auto"/>
            <w:bottom w:val="none" w:sz="0" w:space="0" w:color="auto"/>
            <w:right w:val="none" w:sz="0" w:space="0" w:color="auto"/>
          </w:divBdr>
        </w:div>
        <w:div w:id="2139177184">
          <w:marLeft w:val="0"/>
          <w:marRight w:val="0"/>
          <w:marTop w:val="0"/>
          <w:marBottom w:val="0"/>
          <w:divBdr>
            <w:top w:val="none" w:sz="0" w:space="0" w:color="auto"/>
            <w:left w:val="none" w:sz="0" w:space="0" w:color="auto"/>
            <w:bottom w:val="none" w:sz="0" w:space="0" w:color="auto"/>
            <w:right w:val="none" w:sz="0" w:space="0" w:color="auto"/>
          </w:divBdr>
        </w:div>
      </w:divsChild>
    </w:div>
    <w:div w:id="211277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XVoSbtAwS+Mi+zD8IWEnqN+cbrw=</DigestValue>
    </Reference>
    <Reference URI="#idOfficeObject" Type="http://www.w3.org/2000/09/xmldsig#Object">
      <DigestMethod Algorithm="http://www.w3.org/2000/09/xmldsig#sha1"/>
      <DigestValue>UVEbecFlmWe0IuMwwvmUDkstk9w=</DigestValue>
    </Reference>
    <Reference URI="#idValidSigLnImg" Type="http://www.w3.org/2000/09/xmldsig#Object">
      <DigestMethod Algorithm="http://www.w3.org/2000/09/xmldsig#sha1"/>
      <DigestValue>Aer2tlxQIVJjl6a0VYou5NHoy10=</DigestValue>
    </Reference>
    <Reference URI="#idInvalidSigLnImg" Type="http://www.w3.org/2000/09/xmldsig#Object">
      <DigestMethod Algorithm="http://www.w3.org/2000/09/xmldsig#sha1"/>
      <DigestValue>tqr27uhSKlD7/y2j1OsZ6z+UPN4=</DigestValue>
    </Reference>
  </SignedInfo>
  <SignatureValue>
    WPi5EFt6SfEB+p/EeXvNY01mXkJlw0DDd7oQDURysI6rbSkoTrIi4WJju/ARcQrhSs1XfLEt
    H1HDnWoqhI+3Nz6yONp9NExx/ZWLtQJ66MEhYj9N7+Bbd0H6QvNX+rQE4vCzWbk6tYqjb1I/
    1o+33R1Aq/KENq9XMvt1uUiHCaBcBq/A7JFT6O13K/cciLqStJ9GNGsMxR94vKpLvjp6qM39
    c3obrtuZX+7wxMNgfxqNm9eacKcnRmV5v5LGuWxGLUvbP4L+C4cscJhW/bygCdYXlaEOd5Qk
    mvOFQSTi0xMScN+ElSndmz/LJqI2vqmZ0LH/5duiXDvAiQ6PEwBjng==
  </SignatureValue>
  <KeyInfo>
    <KeyValue>
      <RSAKeyValue>
        <Modulus>
            wWvX9lcltCuHTPNyLmLRiWPs7BRAMG3GMgQfIeKKDMiuMi+tjYkCqn6OtRvZf8D5znlpSa6e
            izCdHrQY2s3/imTJejORWdsR4FjGFzv2a08M2VKXxky0uytzBPE/TFYYwDt/1Hlf9yD3KK5/
            bDq7MtlzIe6Z08eEpIjWUvFXVY6cXIV03B6PTYgjtnNfNueaUmjkSX2XkT1/ESW+rrCT9M4m
            jqFL7HXon4FAbqMsVu/LCXW0lKlPLmwD8lXtPnFkqXLY0yU3xC7sbupMppf5Gaxpr5eVX7jB
            /JXVMYIPXGwXZZNQ7A5xX1prx8ClDJO+Xe3kh1q/OrYp5xXY46FmzQ==
          </Modulus>
        <Exponent>AQAB</Exponent>
      </RSAKeyValue>
    </KeyValue>
    <X509Data>
      <X509Certificate>
          MIIGojCCBYqgAwIBAgIDF6MqMA0GCSqGSIb3DQEBCwUAMF8xCzAJBgNVBAYTAkNaMSwwKgYD
          VQQKDCPEjGVza8OhIHBvxaF0YSwgcy5wLiBbScSMIDQ3MTE0OTgzXTEiMCAGA1UEAxMZUG9z
          dFNpZ251bSBRdWFsaWZpZWQgQ0EgMjAeFw0xMzExMjgwOTMzMTJaFw0xNDEyMTgwOTMzMTJa
          MH8xCzAJBgNVBAYTAkNaMTMwMQYDVQQKDCpKVURyLiBMYWRpc2xhdiBSZW7EjSAtIEVMRVIg
          W0nEjCA2NjQ4Nzk5NF0xCjAIBgNVBAsTATExHTAbBgNVBAMMFEpVRHIuIExhZGlzbGF2IFJl
          bsSNMRAwDgYDVQQFEwdQMTA5NDA1MIIBIjANBgkqhkiG9w0BAQEFAAOCAQ8AMIIBCgKCAQEA
          wWvX9lcltCuHTPNyLmLRiWPs7BRAMG3GMgQfIeKKDMiuMi+tjYkCqn6OtRvZf8D5znlpSa6e
          izCdHrQY2s3/imTJejORWdsR4FjGFzv2a08M2VKXxky0uytzBPE/TFYYwDt/1Hlf9yD3KK5/
          bDq7MtlzIe6Z08eEpIjWUvFXVY6cXIV03B6PTYgjtnNfNueaUmjkSX2XkT1/ESW+rrCT9M4m
          jqFL7HXon4FAbqMsVu/LCXW0lKlPLmwD8lXtPnFkqXLY0yU3xC7sbupMppf5Gaxpr5eVX7jB
          /JXVMYIPXGwXZZNQ7A5xX1prx8ClDJO+Xe3kh1q/OrYp5xXY46FmzQIDAQABo4IDRTCCA0Ew
          RAYDVR0RBD0wO4ETcmVuYy1lbGVyQHNlem5hbS5jeqAZBgkrBgEEAdwZAgGgDBMKMTMzNjc5
          ODkwM6AJBgNVBA2gAhMAMIIBDgYDVR0gBIIBBTCCAQEwgf4GCWeBBgEEAQeBUjCB8DCBxwYI
          KwYBBQUHAgIwgboagbdUZW50byBrdmFsaWZpa292YW55IGNlcnRpZmlrYXQgYnlsIHZ5ZGFu
          IHBvZGxlIHpha29uYSAyMjcvMjAwMFNiLiBhIG5hdmF6bnljaCBwcmVkcGlzdS4vVGhpcyBx
          dWFsaWZpZWQgY2VydGlmaWNhdGUgd2FzIGlzc3VlZCBhY2NvcmRpbmcgdG8gTGF3IE5vIDIy
          Ny8yMDAwQ29sbC4gYW5kIHJlbGF0ZWQgcmVndWxhdGlvbnMwJAYIKwYBBQUHAgEWGGh0dHA6
          Ly93d3cucG9zdHNpZ251bS5jejAYBggrBgEFBQcBAwQMMAowCAYGBACORgEBMIHIBggrBgEF
          BQcBAQSBuzCBuDA7BggrBgEFBQcwAoYvaHR0cDovL3d3dy5wb3N0c2lnbnVtLmN6L2NydC9w
          c3F1YWxpZmllZGNhMi5jcnQwPAYIKwYBBQUHMAKGMGh0dHA6Ly93d3cyLnBvc3RzaWdudW0u
          Y3ovY3J0L3BzcXVhbGlmaWVkY2EyLmNydDA7BggrBgEFBQcwAoYvaHR0cDovL3Bvc3RzaWdu
          dW0udHRjLmN6L2NydC9wc3F1YWxpZmllZGNhMi5jcnQwDgYDVR0PAQH/BAQDAgXgMB8GA1Ud
          IwQYMBaAFInoTN+LJjk+1yQuEg565+Yn5daXMIGxBgNVHR8EgakwgaYwNaAzoDGGL2h0dHA6
          Ly93d3cucG9zdHNpZ251bS5jei9jcmwvcHNxdWFsaWZpZWRjYTIuY3JsMDagNKAyhjBodHRw
          Oi8vd3d3Mi5wb3N0c2lnbnVtLmN6L2NybC9wc3F1YWxpZmllZGNhMi5jcmwwNaAzoDGGL2h0
          dHA6Ly9wb3N0c2lnbnVtLnR0Yy5jei9jcmwvcHNxdWFsaWZpZWRjYTIuY3JsMB0GA1UdDgQW
          BBQ8d+qqGu6PpTrNotTH3lqtTS0CojANBgkqhkiG9w0BAQsFAAOCAQEAUP1LQNgD1RSIKcdl
          ROxtuMYBA+ZezvKpbo6kuczy3sRhqjpoLB81hBP7iJ3yZdbB63NQWRwi4shdfQYRnu8SbpME
          2LeSjRmJNDYA5Vq/Q9h8Jh1XKeg9EyqP1ag7pE+uCF8LWiyFKWMnl2X6MZ5ANqPFnjP2EURu
          JypObdjHx9GsqigI89+gBtAP7TlS78ynAqLL4poVcWgV9J3YBhTDLgeiFe4GaGCXi77au8G6
          YvI1yu3A35JgDmeIsBxmaSjfkKOFJvFfcy18YYUZirPWeZmeJXf7q/71hewZgWth9Ax5jWni
          VjHgQj/c4FbZW1iascJv2trsLlEKrSA/qyOX0Q==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hs5uE2puRC4OfEDRcOG1UUr5+3w=</DigestValue>
      </Reference>
      <Reference URI="/word/_rels/numbering.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vnDZmPRyWfXyq6ShpkvjuiFn3TY=</DigestValue>
      </Reference>
      <Reference URI="/word/document.xml?ContentType=application/vnd.openxmlformats-officedocument.wordprocessingml.document.main+xml">
        <DigestMethod Algorithm="http://www.w3.org/2000/09/xmldsig#sha1"/>
        <DigestValue>P7T0VcfM9Frlht/LFKnv5W4puO8=</DigestValue>
      </Reference>
      <Reference URI="/word/endnotes.xml?ContentType=application/vnd.openxmlformats-officedocument.wordprocessingml.endnotes+xml">
        <DigestMethod Algorithm="http://www.w3.org/2000/09/xmldsig#sha1"/>
        <DigestValue>uUvATMX/5Pf44GijcZToew7BPCo=</DigestValue>
      </Reference>
      <Reference URI="/word/fontTable.xml?ContentType=application/vnd.openxmlformats-officedocument.wordprocessingml.fontTable+xml">
        <DigestMethod Algorithm="http://www.w3.org/2000/09/xmldsig#sha1"/>
        <DigestValue>UJDulJfmyVUg8zzBfobHAEKVklE=</DigestValue>
      </Reference>
      <Reference URI="/word/footer1.xml?ContentType=application/vnd.openxmlformats-officedocument.wordprocessingml.footer+xml">
        <DigestMethod Algorithm="http://www.w3.org/2000/09/xmldsig#sha1"/>
        <DigestValue>y2gtmYhCPGee2LO0AijOT3mHzZ4=</DigestValue>
      </Reference>
      <Reference URI="/word/footnotes.xml?ContentType=application/vnd.openxmlformats-officedocument.wordprocessingml.footnotes+xml">
        <DigestMethod Algorithm="http://www.w3.org/2000/09/xmldsig#sha1"/>
        <DigestValue>0n2t1Wf/nu3ycDA/Lz3hgSZm8TU=</DigestValue>
      </Reference>
      <Reference URI="/word/media/image1.gif?ContentType=image/gif">
        <DigestMethod Algorithm="http://www.w3.org/2000/09/xmldsig#sha1"/>
        <DigestValue>IphkMpafu4vN4djhez6rQyGzRIQ=</DigestValue>
      </Reference>
      <Reference URI="/word/media/image2.emf?ContentType=image/x-emf">
        <DigestMethod Algorithm="http://www.w3.org/2000/09/xmldsig#sha1"/>
        <DigestValue>4P8gcdDHOMYiZUQTWazZXp+uyhw=</DigestValue>
      </Reference>
      <Reference URI="/word/numbering.xml?ContentType=application/vnd.openxmlformats-officedocument.wordprocessingml.numbering+xml">
        <DigestMethod Algorithm="http://www.w3.org/2000/09/xmldsig#sha1"/>
        <DigestValue>Q/PPEfQr4hP2PO4YsMV4QiacjSQ=</DigestValue>
      </Reference>
      <Reference URI="/word/settings.xml?ContentType=application/vnd.openxmlformats-officedocument.wordprocessingml.settings+xml">
        <DigestMethod Algorithm="http://www.w3.org/2000/09/xmldsig#sha1"/>
        <DigestValue>hUhAQRoyZF2jfS6qU7DkgNSuVvk=</DigestValue>
      </Reference>
      <Reference URI="/word/styles.xml?ContentType=application/vnd.openxmlformats-officedocument.wordprocessingml.styles+xml">
        <DigestMethod Algorithm="http://www.w3.org/2000/09/xmldsig#sha1"/>
        <DigestValue>w5fXeJ9TYdsk7zx3qWbN0ZK0fHQ=</DigestValue>
      </Reference>
      <Reference URI="/word/theme/theme1.xml?ContentType=application/vnd.openxmlformats-officedocument.theme+xml">
        <DigestMethod Algorithm="http://www.w3.org/2000/09/xmldsig#sha1"/>
        <DigestValue>AD8pTYTwWdY2i3V+GDTPhUgnfUA=</DigestValue>
      </Reference>
      <Reference URI="/word/webSettings.xml?ContentType=application/vnd.openxmlformats-officedocument.wordprocessingml.webSettings+xml">
        <DigestMethod Algorithm="http://www.w3.org/2000/09/xmldsig#sha1"/>
        <DigestValue>OL63b/mM+AkD3UQq4ctD6rS2ckY=</DigestValue>
      </Reference>
    </Manifest>
    <SignatureProperties>
      <SignatureProperty Id="idSignatureTime" Target="#idPackageSignature">
        <mdssi:SignatureTime>
          <mdssi:Format>YYYY-MM-DDThh:mm:ssTZD</mdssi:Format>
          <mdssi:Value>2014-03-14T14:25:20Z</mdssi:Value>
        </mdssi:SignatureTime>
      </SignatureProperty>
    </SignatureProperties>
  </Object>
  <Object Id="idOfficeObject">
    <SignatureProperties>
      <SignatureProperty Id="idOfficeV1Details" Target="#idPackageSignature">
        <SignatureInfoV1 xmlns="http://schemas.microsoft.com/office/2006/digsig">
          <SetupID>{8CE3EC76-E6E9-453E-9769-13C6A90C41BB}</SetupID>
          <SignatureText/>
          <SignatureImage>AQAAAGwAAAAAAAAAAAAAAKwAAAB/AAAAAAAAAAAAAADZFwAAnREAACBFTUYAAAEAtHoAAAwAAAABAAAAAAAAAAAAAAAAAAAAkAYAABoEAABRAgAAcgEAAAAAAAAAAAAAAAAAABoLCQDwpgU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+01cQAAG3tJREFUeNrt3Qu4ZvX0B/AhFEnkFkUhkYhRjSaXhIYaI0UqKpKG6ULGyCU1pVKGiWrKrZRULuUyXUaSuxQmRTVyaZBLuiiFEV32fz77P+s8u7f3tvd+57z7nPP7Ps95zpk5593vfvdee/3W+q7vWr9JWULCGMOkdAkSktEmJCSjTUhIRpuQjDahCn73u99lT3va0/KfL7jgguyee+5JFyUZbfOwbNmy7NnPfnY2bdq07CEPeUj2rW99K5s6dWq2ZMmSbPLkyekCJaNtFv71r39lf/7zn7P3vve92YMe9KDsRz/6UTZp0qTs5ptvzr/ffffd+d8kJKNtDLbffvvcOH0dd9xx+fdf//rX2SMe8Yhs9uzZ2axZs7JFixalC5WMthlYvHhxduGFF44Y7SqrrJKdd9552fe///3cu4pnffe7a6+9Nl2wZLTDxcKFC7Mjjzwyj2UZ5Vve8pbs/ve//73+5k1velN2+umnZ5/4xCeyX/3qV+miJaMdLn72s59lX/va17JHP/rR2cUXX5ztsMMO2U9+8pN7/c3f//737Mc//nEeItx1110T9lo9+clPTkbbFDz3uc/Nttlmm9wgDz744Pv8/vWvf/3/34zlnnjp0qUT5rrcfvvt2X//+9+cPTnttNP6fl0y2pWMd77znfn3F7zgBR3/5pJLLsne+ta3ZnPnzs3+9re/jevrceutt+YJ5+te97rsi1/8Yv6QCpnKIBntSgZ2oK8bMWli3IrVV189e/vb355TfFafKkhGu5Lw2c9+Nps/f37Pv8PTzpkzJ3vHO94xEiaMJ3zoQx/K5s2blz30oQ/NHvCAB+QhEmO98847Kx8zGe1KQr+eU8HhU5/6VPaYxzwmZxHGA8SoD3zgA7P1118/56BvuOGGvPI3ZcqUwVzbZF6Dw9VXX5396U9/yj7ykY/0/RrxHQP/zW9+M+Y/v/jUQ7j22mvn/77f/e6XnXrqqdmNN944WIeQTG1wCMrmt7/9bd+v+e53v5snInjasYzXvOY12VprrZU/gFaOM844I/v617++Ut4rGe2A8NWvfrV0MrXlllvmS+hee+2VJyZjDf/5z3+yP/7xjyOVvtFCMtoBQDjwgQ98IHvXu95V6nWnnHJKtmDBgtxwx5rRvuc978kOPfTQXPzj4SMEOumkk5LRjhU87GEPy5fHSjdguYcqEwM3Aeuuu27OAGy99da5t73ppptG9f2T0dYA+ubd7353NmPGjOz9739/qdf+4Ac/yGO/nXbaKae9mg7l6P/973/5Q6Yc7ftmm202lHNJRlsD//znP7NHPvKR2TOe8YzSr/32t7+dJyrbbrttTgk1GRJLIh+f881vfnO22mqrZX/4wx+Gdj7JaCuCnHDNNdfMyfN//OMflY6x6aabDs1b9YNbbrkle8pTnpI95znPyaZPn55/ZoWQYSMZbQXImFV3VHVUsqrgxS9+cenEbTQh7PFQPe5xj8s22WST7Pzzz2/MuSWjrQDL5Mte9rL856pZ/2jTRGXOi0jdd0L1Rp7jRDQ6DYVAcF22L4uoO5oTq0JMqBu3STjzzDOzJz3pSdnb3va2/LN5GA866KBG3r8JabSyfu3bvMh1113X9+s+//nP54YeVZ+ykLgdddRR2cMf/vBsu+22a8S1+NjHPpZrWsPz07iSSTa5pX3CGe03v/nNXMzhBsngtXL3i2hIrAOkvD6wnXfeeajXQVwO9L4+0yte8Ypsxx13HBP3cEIZ7QEHHJB7OQIOjYbIcRlyP0Cm77nnnrXq6QyDpz3mmGOGfi1e9apX5XH5y1/+8vxaOK8rrrgiGW2TIGaztD/2sY/N9ttvv1yBRPPaD9+oAGC55JF+//vfVz4HS69jIOm32GKL4d30FaEA9uPAAw/MHvzgB4+pezlhjBafysP5ol0NY+wHYry6YYHWEop9NXqlz2GAzvXoo4/Onv70p+fhCaGOVp+xhglhtLyr5XCDDTbIrrrqqnwphH5Cg4033jivAv31r3+tfR6rrrpq/nXbbbcN5TpoUafb9QCefPLJ+erRb3iUjHYUwbMyVOVSHgYs8f2UXtFSBM2Mtg5MkmEol112Wfbxj3981K+BsIhegLDHQyM2H8sY10aLYhI7Mhgx7Yknnpj/f+vcgU5Ai6kEkeDVAeN3DsEPjyaIcYRG3p8U8pxzzsn/f+bMmclomwhaT+oriQ+mANBNNKy9wFjdaIM0jj/++FrnwcO/9rWvzR+i0YYWoBNOOCEvOyscPPGJTxzz93XcGi1mwM1iMLL2MkCNSVjWWGONgZyLHn8D6IZRYfLgffKTn8y/o7bGA8al0Vr+3SRiD6hS3fH6H/7wh7XPhXRRTGtpHm3gYYPeGlbyl4y2TxxyyCF59UqNXzggPAAerxe+8IUv5DdZVy1I4KpC/Hjuuefm8r7Rxje+8Y3spS99aS6fdD2AcisZbUPx1Kc+Ne9bQu9oae53qBvxjI7Sn//859nzn//82uehLYW37new2iBBqbXOOutkv/zlL0covvGCcWe0j3/84/MJhWR1ZYEK06B4zTXXVO75Cqi08dgegG5zvFYGGCsonuCoxxvGldFedNFFuaFceeWV2dlnn13+Yix/LXqoLlsAysQaFoUoow2TGX0WQvNh0GzJaPsE/aciwHrrrVeprk8qaN7UwC7scqMhZRxt3ewRRxyRv7c9HXh5A9+S0TYUSpTmwJq6XRZKmU94whNymsxklDoQF7/vfe/LDWe05gAUgakgvbRaDMPLJ6Mt80FWVHyMGSoLxDtByyBauYnKh91Ko6hCCDNex4eO+U9FdW8WlhuENSg7lNjyjZIysfCZz3xm7fPRimNw8LC6bA877LDsec97Xn49zFZIRttAkPm5UW6SClgZROIm9jSLqy501yrXvuhFLxramCMPbTzEyWib+gFWLMVVjER2r4uBhx4E8LGON8wxRzhZ1yOqggEhUDLahkDSIx6tEr9J2lBTgwBeVisP3cJPf/rToV2PkD8mT9tQiBvdHFl/2SkvypteSwU1CIQqbFDYaqutKr0uKC8JaXC0u+++e61x8cloB4QvfelLIx62LIEeGX7IFgcBrTQegBe+8IW1j+XzmJ8lyfzoRz9a6rXaeXhY4nWNioMoRyejHRAYLO9GRVUG119/fV5EYLQ41UH0a2EdPve5z5VqR+8GHb8GvpFVaospAw8hSaXODNuYjkeMWaMl6jYRpR260V6XXnpp3sUwyKXc0jsoiktFj3ekSBPylB0hevjhh+eSzAh9UkWsSSe+/KZIetqB6Lnb6z784Q/XrnwFhCnejzCl7sjO/fffPy8M0P8yVkkiiWEZ0B04DvrN1qXdrkUy2lGE5U93bVkg3dFSbuqgWANgaINANGFiH6wGjLcslReJmM+XKmINgdGaCgGkg2XEKHS19K1CikFNUtHzFcM3PBBVcfnll+eCHSIXICkkZyw7ROOOO+7IjdZD9MEPfjBvGXJ+iijd3pve2IqRjHYlQK+XG+JGGDRRFuas2pRDs+IgQLtrFpbYs87kGTs18qi0DxtttFEuXpdoEnKXwbJly0aKLXY+v+CCC/Kf7eXVCYoR9LeYimS0KwG4R96jSnUnuMtBUUC8IUONSYNVoSih/OwBCMOTjL361a8ufSzhhAcSxxvGq+WmE0cb+mH790a3cjLaAYPH0ALdzXO0A68sux9Uc6G+M+EJCaCfqwK3q0s3vLTWnFCrVVmu//3vf+evd8zQYpiESK7YCh6WdNGoT4L5biFEMtqKMN0vvEfZ+QHBy9qhZRDAf2rHrksntSZZDAiP7FxjqEYZiGkNlOOtrSj0xe0gjnX84tTvsYQxcbYqWLyGSS++3Jx+4QYh6lWWYiZrXdAY6GytQyepeLXOqN1tt93ylUQ8WgUM0HVihEYfdYr7tSP5Gw+JfRXKXM9ktCWg30nDIvK8X+j1d3NszjaoQWtiTw+CRKmsdrcIlbhi8oPnNWfL+fbbPXyfm7n8tTEwWnXOAOlWYFAwKTELYdddd73PXIi999670VqFMWG02rpteFx2BgExNm0pTzsIaGERGnh46upvd9lll5GfFSVi3liVXWSEAzwro993333zMIjc0sC5IjxkOo29l7lmwgfXqAheV2I5SB57QhrtG9/4xmzq1KkjO8r0i8033zy/mcbUDwK8o9m2hN5V9w5TQGhlG/bYY4/sO9/5zshW82WhgZH+AR0obGGUDPJ73/vevf7OPhESvC9/+cv5iCbccutQaSNNrSZNjnMbb7SWShewigeqmrh1O56xmVURy3Cx6zfiSxwtCWGV60McYzR+8LSWfQ85oyzGq5F4+erUdKnauM8++9Si8Sa80YrBCEBmz57d92t4j3nz5uWey0igQRDnPNgb3vCGWrNdaSVah8AxpNNOO62yZ/vMZz6Tc9cKJ/jrmN9lQxLniocFYnmjSzEec+fOzVmGIjyMPqMQg7KMxDEZbQXEtL/wKP2CUMTrWmO6WhdqhdeuWvlSLGidq8DQguKqshpgG3hZrxdrR+yuWKD4YXvQQMSoj3rUozoez7EkrbEfQzLakrCUaocxgGPy5MmlXsvLuPCGv9VVOYljVYvqxHiYi9b9ysSOsvRPf/rT+apQFrwzo9eUqb2GEEg52EPAWwoXwmgNLxE3+wyotnZACfr9WWedNZAmzwlptIh3F9GeByiaMnAjJR2LFy+ufR5EOaSMdYxWDNnKvWIPPJBE7GLRfoFpwKZQgtmlh1eVaDJicK08EP6fMIjBeh9JqW2lOnnQKVOm5KFFjEcNdCpQJKNtA6VHiUlxiesHLrIEpM6IzkBsoVTHYBlYq6Eocjhmt6W6E1BWEiXgTanWWnUDih/0C97DTAf0VicKi243Erh2Q/vCeTRh77NGGy2BtgvF+MrsXbto0aJ8yZV8DGKJo1eQTfO0VUDAzQPy/AGtND6fxsoqOyRaxo2A2mGHHfJrdOyxx97nb5wzT+73qK0ZM2aMzPcqArOA3nrlK1+Zz2pAhRXBmzN2IYxhJslou4DgA2TrZaEMOoiN5dxAO8IID8o2FwYkSkVvGhW6qp7b5yIjtHcCaMlpN8rTexLJCwe8V6cpkMIWMxokX+2gJBzVsybxto0zWlm0BEPdvMz8AIkbSmf+/Pm1tz2isorRQlUhpubttb2MXOwVBoRaItYuA9UshQ3KMGIYxqbo0rq/mfKyBw5T4WeeknG3Y194fOGFZNM1LwKPK3lTtOAIvF9TQoTGGa2YzfInJivT3h2xF45W0lEH+E7VpK985SuVj4F+wmKABkNaABwpo5XdlwVVFlG3BMuxMRLFUnARJIdKub0eOr/3WR2rVUfB2IUyUVDx/S9/+Usy2nZwU4g4ZLOlPsgKuqaOd+SNTGghnLZ0Vq1+efAgvKwYU1xbNaFRptV647iMn9fr9jklf8G8xJaqRdhXgif1NwbmtZakxcHCIp6WbnjDDTesPDxk3But1hWUC0VX6Q+y/AbMmTMnN/qqkOVLSqZPn5794he/qHQMs7xI/rAX9ATiSgyIIXlVGiAlcvQCz3rWs0Y8Hu65U1kbUyAWjxZy31tXDKsYg+SxW8u54tvgpUNMEwmf0nAy2haI1Vwg2WoZhMyvuCtNFVhWKfrL9mYVESqqEIh7iBD6hnlUgXIrXQIO1fSaVh61CJ0LKCyfoziArig2lzN4INv9DnhpK0TQdBK9SMaagsacCS+iMkRaV3bwBfKc13CMVqldv+CheEiSvjpiEUajkudYQTX5v+BWyyJawg0ZcYxu1TPaBrvZeOjoDqw8RfZAYqtLF48r2fS7ouZWGRfDUdxW1Wvtwl5345RxabQR9CtDtuMeO2Hp0qUjE2OEF3VAQE1MUsdonYfl3EPkZ521YuUqop1id63qXi9vh0nwvpIonyUE4UUtAc8ZDZmtI6G0rTP41rgbezCIYs24M1o3yNb2vspADClJ4Ymq1PDDA6kcTZs2rfJWoGJB2TyOlOEzCiFBneniYnuNkz6fpEqs2gnCCHGuFnlJE+pPPCxUiIcwdmGPtvJiAUZyZ/okJqE4fUcRQ1ImbEoxbQtM+esm6OgEFR11/ToxF6ONJKmqikt1iZLLeeBJebtWDrUsgiumudXY2U2jYNn3nroqhEhiWg5Aa1BQbC95yUtyATsPLJkrzq/F1rQTJklMKcaGNY6/0UYrY+UlykIM58ZWbakR3/FgdK6SkKrQhs3bO55Y0m45daAqyMOqxvViHZSLQ0geWb+StrKt5Z4oJ0ai+i5EKJZseWMzIVo3WQkPLfnrZ4vWCWe0NAPEzJRLZeCGqoAtWLCg9HvSoIqHLb11xwLx9rHpHE42Sq1VwSs6jqXetekGPLDPoOxajOt12hLPYx3kCeaECVmMlpo1a9bI36metZt7gDIjdxzkwL5xY7TooSoD0yQIYrCqoUGIzAex9EXCo9MC6m4UEgM3xNi9dlEXj+NdFR4wF6ElkFiFVsEx4hwlr9GLZltVVFk3NV1Mv0lGuwLKjaYYIs9dvDIQt+Evq2g+JSk8U1lOuB10CkuCeHwxY5V+tiLQZQzQEt/Nw6HpovNBGLFw4cJ7fR6rj/AAJchr2+QaB6tyCBgFntnfiYlbIQFD23m4fcZktAUoJbrwkoYyYOiMtkrfViRMdRI4RL2sm8xQLDsoAt5xxJm9piaG0apw8aStRRHe2gomIXNMDwCtAcYFrAZE5VF2bgW9LjRtU+ihGy3iPYa4leEyZdLFbL0MJCqWQ81+dabOiBHRWwoSDLjuELd4iGgv+pFlyuwZYFBYYthA6Al4bF6Y8XoQihVDoQxxUqcpklY+lB12pcoG2ePSaBkqOkYSgDlQjekX4raZM2fmyqcy/CE1k5snBqScKtPqEuCZlixZknst3LCQwHlUnYUQQGtJLCVOvRRmOFyxqQcGVYWqCx1yfM5Qvvl98MY8M3Saol6EFUxoQTDTJDTC0/ICbnwZRAXNV5nNNGIOgIdFebIKsA7izZiHFaFBnQF3ZJiMxFIslsRqdAIvLB7lJT08esFaQ5OYhKihUhjhAfM3js2YfUliuzETYn6v77S3xYQ0WryizF3yUFa7GkbLYPGj/cIDUoUPDohhZfQhXKGZ9e862tv8Rqwo/0pKzStTUGgHq5EElJBc8sTQlWNbZ5yhD1W4PJjRwRCiehoGOg0rVTdgZzA7xOTJaFdALFWnlQM3WdYAQ9pXBTyPGFg8LH7l7QwDCZqrChwvWl6cm4pWaxdBEUF/hYrMOTDGYrcGz+//Qull/oPvqC8xqmNEktUNCgqKJE2bgTBUoxWL6rgtS3WBOr8bLC7uxxPEwGKNkmW9IhE2OE9dEWJJ4YElNnQG2mCqgIGJix2PUKWdaLsI1BMvCxRxoLUnqlmx/Ct0WA1UxVwnlUOFAuGHeLfX/FslXrG1caTD3Da1cUZLwKHk2c2zdALvYRiH8AI/2Q1osaKGtCxk6M5Rhl7cnMQDw2jr7G7jgWOIjFYLd68tmJRiJZHF4kXRaMkKPVjUZSpf0UYuLFIFQ3/REvSCvxdyuL7JaAsIcXGnbtBeiI0/esH0FSR5FVj6gwdurb8zYOdfRRhDYcULSoYcnxF225SPQfN+ZI7FtnrXTgLo9/QXCgWUZkQxxVkHEjFJl9WiH8YkuFkblzQNQzXaiC9bh6H1A5ymRMTN6LTFkpvD2xBSG6hWVsGFx3WMTjpdXk2Vqcr5x2C44rwxlFSn8CASLYlYcYQnA/XwMFrXU5u5xIznRoFF+OI643UlX73GifLIPrM29EFteD2ujNZXlZg22AMVnU6icUISlFSn1pJe8PcMQqLUDpIhiVjVbgkt70WYgNgthGmnzWW0MbFGBU0vGu8rZOKB/d4DG1PG/a4XhaU1nUevujqNe6O1ZFXp9LSsSkgIQtrxo+IwlSW19jITF9FvvKtEpVfogVv2GfotKuBiVdHE2O3atj187TqAJY5UX61Gi4cVApgOI/Eqhi9yBauA0q6EjNcVfngwSDA7JaPaxL2PUKPKvNxxbbSyUoJv4+V7qZjaQUwoK7Z8tduHQReCm8mgyhgtT4XikTn3mrugUoRX7ff8eW7Ls3K19pXWDTraGW1sPYoelFy1Ql6gwhfhRtEhUGcxWFRX0FYx46uTRxef+53jCieS0RbAw/ISPEGV8ADwpbGjSxEqVipCbhqSvV/Epnq9aKcA8r1fT2sWluU76vztGgU9iEVj8jOta4zML4PYPI8YKRDaBvQXYThjv49BLP+9uQiua5VYfVwbLZpGEkLAUXU3F1QOGSBRSBESCTX5XvBambiEw3kwWl6t38k2PBHj6EW+iznNUiAU19bSSRiEHYhhdTHpkJLNvrlVwPhagfIS9vDqDLTYJybEQCPyxqppTcXQjJYG1vJYNREDQhCGa9AbSJii5aSbpjV29/b3ISJXCi7Lt8aGzt08reKBZE6rtr8luu6EmPpSTKxWyk0v7FLOm0Z4QzTe2r2bjLYA9XDLk1aOOhfIBbbUuglutmUNV9mpdq9LVflXnOccZP543CqQ+CDyW+PJAF0CvlRSxGP2giRQKBBGLhlCXZUZd9oL1F2qiSp4klSxe7STW7EUTCTGdTsvxq3RRtWlSiIWiBFAMdVFctc6KM2UFwyD+NDSKJ62BDI2KqaQ65UFY/LQMcwiGIR42lIv3EAz9UPo41IJ4WOb0TrTcrohtAdWASo714dyjAFbuZxvnXsybo1WbGcARd1dVHglfVGhkorRSCaJG+vu3+R7sZkGobQEbhAzbBmiB8HNpoWV4CD5SQY9kKppOFExc1PBu1stVBeb1gvWOKPV0084repUB4ZZxMYg2kmEHHhIcxR4kiguaIkxCsjwiUGCp0JfSSxjk2TnwWh53NYpLk2FQkIZEf6ENNqYzCfGrIq4yGGIsfGb75dccknO45qMMqjN7zpB1YlgJbZW8r3JMeFYx1CMlkyQEFnSZEmtCrV/JHiUccW3lmy8baeR7SsL3m+03zMZ7SgiNqeTqYY2tCp4tDITwxOS0VaCJRQNhGLBq1aFilRCMtpRAc+od0nmXXXfWll6caujhGS0KxWxiQV+lN6zLKpsGpeQjLYWiLGFBsTIrbty9wJ5XZRtE5LRjipoSnGZZfbT4p39faKTktGOOoifCUd0FvQDZUWdpITLrRsjJySjHRVIxGLvVhWrnie5Ys+B1hp/QjLaUYPSJlE0T9tJmOH/FR70USlG0A0kJAzNaHGz2k4IjttpD6LbQH8+6WDTBqAlTECjBap/iZhu1iIIww2jUOKtuvdWQjLalQbjgHQwRC+SaSviVwIYXQWaHnUWJCQ0xmhDvK3ZL3ZoIeCO/0tIaJzRamhEZREh6w5VcGiyYDohGW1OfZlnJUTQ9tK0QWcJyWgTEpLRJiSjTUhIRpuQkIw2IWE5/g8+ENv3rrLGSgAAAABJRU5ErkJgggAIQAEIJAAAABgAAAACEMDbAQAAAAMAAAAAAAAAAAAAAAAAAAAbQAAAQAAAADQAAAABAAAAAgAAAAAAAL8AAAC/AAAtQwAAAEMDAAAAAAAAswAAALP//yxDAAAAswAAALP///9CIQAAAAgAAABiAAAADAAAAAEAAAAVAAAADAAAAAQAAAAVAAAADAAAAAQAAABRAAAAeFwAAAAAAAAAAAAArAAAAH8AAAAAAAAAAAAAAAAAAAAAAAAArQAAAIAAAABQAAAAKAQAAHgEAAAAWAAAAAAAACAAzACtAAAAgAAAACgAAACtAAAAgAAAAAEACAAAAAAAAAAAAAAAAAAAAAAAAAEAAAAAAAAAAAAA////ANzc3AAnJycAuLi4AP7+/gD29vYALy8vAEZGRgAKCgoAu7u7ADk5OQDW1tYAMTExAPT09ADk5OQAeHh4AAYGBgDExMQA7OzsAP39/QBPT08AkpKSANnZ2QAREREAcnJyAGlpaQC2trYAzMzMALq6ugADAwMAtLS0AMHBwQDd3d0AsbGxAIWFhQBkZGQAAgICAGBgYACkpKQAl5eXANfX1wDLy8sAr6+vABUVFQDFxcUAUVFRAMnJyQDt7e0AxsbGAPz8/AAiIiIAMjIyAEVFRQB9fX0AWlpaAN7e3gDy8vIA+fn5AKKiogBxcXEAPDw8AMfHxwBnZ2cAf39/AOjo6ADv7+8AVlZWAKioqAALCwsAbm5uAJ6engCNjY0AdHR0AG9vbwCGhoYAioqKAAwMDAAEBAQA+/v7AJmZmQAWFhYABQUFACAgIADp6ekANjY2ANXV1QDj4+MAi4uLANra2gAYGBgAAQEBAKCgoADq6uoA29vbAL+/vwBTU1MAEhISAKWlpQCwsLAArq6uADo6OgBjY2MA9/f3AOHh4QB8fHwAc3NzAJ+fnwCUlJQAd3d3AICAgACcnJwADg4OABwcHABBQUEA6+vrAHV1dQBNTU0Aenp6AMLCwgBVVVUA+vr6ADQ0NADz8/MAExMTACoqKgC9vb0ASUlJAGJiYgAICAgA4ODgAA8PDwDw8PAAMzMzAO7u7gAjIyMAMDAwAEtLSwBAQEAAGRkZAC4uLgC1tbUAREREAKampgAhISEAaGhoAHt7ewDi4uIAo6OjAIeHhwAQEBAASkpKAI+PjwC5ubkAV1dXAEhISABSUlIAcHBwAGFhYQCOjo4ATk5OAEdHRwDQ0NAAFxcXAGxsbADf398AODg4AHZ2dgAJCQkAiIiIACgoKAAkJCQA1NTUACsrKwDm5uYABwcHAPHx8QCdnZ0Azc3NAJCQkACWlpYAsrKyAGZmZgCTk5MAVFRUAJWVlQAeHh4ADQ0NAJiYmADDw8MAfn5+AKenpwCzs7MAt7e3AENDQwAlJSUAzs7OADs7OwAbGxsA0tLSABoaGgDY2NgAvLy8ANPT0wCsrKwAHx8fAISEhAAdHR0AeXl5ACwsLACBgYEANzc3AD4+PgDKysoAPz8/AF1dXQCpqakAPT09AIyMjADn5+cAoaGhAMjIyACDg4MAiYmJAG1tbQDPz88A+Pj4AIKCggApKSkAUFBQAPX19QBcXFwAWVlZAGVlZQBYWFgAa2trAF9fXwA1NTUAXl5eAL6+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Vu+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ULUAYltGZwEBAQEBAQEBAQEBAQEBAQEBAQEBAQEBAQEBAQEBAQEBAQEBAQEBAQEBdbABAQEBAQEBAQEBAQEBAQEBAQEBAQEBAQEBAQEBAQEBAQEBAQEBAQEBAQAAAAEBAQEBAQEBAQEBAQEBAQEBAQEBAQEBAQEBAQEBAVUcEAEBAQEBAQEBAQEBAQEBAQIjANgAVxd+AAwAIIWIpgEBAQEBAQEBAQEBAQEBAQEGTdmhxx8oW3GQoAEBAQEBAQEBAQEBAQEBAQEBAQEBAQEBAQEBAQEBAQEBAQEBAQEB9u2MyAEBAQEBAQEBAQEBAQEBAQEBAQEBAQEBAQEBAQEBAQEBAQEBAQEBAQEBAAAAAQEBAQEBAQEBAQEBAQEBAQEBAQEBAQEBAQEBAQEBNVveBQEBAQEBAQEBAQEBAQEBLQAARV77AQEBGCpNU+nNS5PbAQEBAQEBAQEBAQEBAQ7fUgEBAUbIlKxzBgEBAQEBAQEBvOEAtVcBAQEBAQEBAQEBAQEBAQEBAQEBAQEFm5Z2GPPZh3MFAQEBAQEBAQEBAQEBAQEBAQEBAQEBAQEBAQEBAQEBAQEBAQEBAQEAAAABAQEBAQEBAQEBAQEBAQEBAQEBAQEBAQEBAQEBAQE1gd9PAQEBAQEBAQEBAQEBAQEAYFtoHmzLAQEBAQFIrZE1QjMBAQEBAQEBAQEBAQEBQ+1LAQEBAQFtUkn+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lwEBAQEBAQEBAQEBAQG/AQEBAatT+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ZeQEBAQEBAQH84AUBAQEBAQEBAQEUtjp/4gEBAfgpAQEBn6wwWQEBAQEPgUsBAQEAyIuRTwHNAAABAQEBAa4AD/kBAQEBAQEBAQEBAQEBAQEBAQEBAQEBAQEBAQEBAQEBAQEBAQEBAAAAAQEBAQEBAQEBAQEBAQEBAQEBAQEBAQEBAQEBAQEBAQDp1gEBAQEBAQEBAQEBAYZ0xioBAQEB1ehqMgEBAQEBAQEBAQH2BrVTAQEBAQEBAbgAhAEBAQEBAQEBAXmsjoZBAQEB+CkBAQEB+v/RAQEBylvUNkMBAUllHosVj/Rh+gEBAQEB+9El1wEBAQEBAQEBAQEBAQEBAQEBAQEBAQEBAQEBAQEBAQEBAQEBAQEAAAABAQEBAQEBAQEBAQEBAQEBAQEBAQEBAQEBAQEBAQEBAADmAQEBAQEBAQEBAQEBYwBU+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QABAQEBAQEBAQEBAQEBXYxcAgEBOUARAQEBAQEBAQEBAQEBAQFEJxsfwQEBAQEBAQEK7hQBAVBfAW7tWUoAh1saq3gBAQEBAQEBAVveetUBAQEBAQEBAQEBAQEBAQEBAQEBAQEBAQEBAQEBAQEBAQEBAQAAAAEBAQEBAQEBAQEBAQEBAQEBAQEBAQEBAQEBAQEBAQEL1+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cQEBAQEBAQEBAQEBAQEBaFhzACyMAQEBAQEBBQFFAU/VswEBltUvAHAAkdEFmwEBAQEBAQEBQ89PAQEBAQEBAQEBAQEBAQEBAQEBAQEBAQEBAQEBAQEBAQEBAQEAAAABAQEBAQEBAQEBAQEBAQEBAQEBAQEBAQEBAQEBAQEBE3r2+gEBAQEBAQEBAQEBYwCx3QEBAQEBAQEBAQFbUwEBAQEBAQEBAQEBAQEBWJKLAW2S+gEBAQEBAQEBAQEBAQEBAQDY4N7LAQEBAQGwL3TjnmfeAQEBqUc/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eACAAEBAQEBAQEBAQEBAQEBAQEBAQEBAQEBAQEBAQEBAQEBAQcA4QEBAQEBAQEBAQEB/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U1ukBAQEBAQEBu625PAEBhRnZ+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uFK8dwEBVQ0BAQEB+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QABFAEBAWFqTwGjDwABAQEBAQEBAQEBAQEBAQEBAQEBAQEBAQEBAQEBAQEBAQEBAAAAAQEBAQEBAQEBAQEBAQEBAQEBAQEBAQEBAQEBAQEBAQEBAQE8i4oBAQEBAQEBAQEBAQEASRgBAQEBAQEBAQEBAQEBAU/5if0BAQEBAQEBAQEBAQEBXZh/7zWI0hEBAQEBAQEBAQEBAQE72P4pALyNAQEBAQG0LQBWAPoBAQHN7iVvAQEBc3IAQgEA+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uGKKmgO01TwEBAQEBVY6LAQEBNAEBAQEBAQEBAQEBAQEBAQEBAQEBAQEBAQEBAQEBAQEBAQEBAQAAAAEBAQEBAQEBAQEBAQEBAQEBAQEBAQEBAQEBAQEBAQEBAQEBAQEBBSOADQEBAQEBAQEBAQEBbQDAvAEBAQEBAQEBAQEBAQEBAWdyAAEBAQEBAQEBAQEBAQEBhpMBAQGu6fZMAQEBAQEBAQEBAQEBO4yUszM326+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qAaV9AQEBAQEBAQECWoABAQEBAQEBAQEBAQEBAQEXALKzAQEBAQEBAQEBAQEBAQEBAQEBAQEBAQEBAQEBASktcK+eAQEBAQEBAQEBAQEBAQEBAQEBAQEBAQEBAQEBAQEBAQEBAQEBAQEBAQEBAQEBAQEAAAABAQEBAQEBAQEBAQEBAQEBAQEBAQEBAQEBAQEBAQEBAQEBAQEBAQEBAQEBAQEBAQEBAQEBAQEBAQGjoKuslQGGAQEBAQEBAQGtgK4BAQEBAQEBAQEBAQEBAQEBr6+wAQEBAQEBAQEBAQEBAQEBAQEBAQEBAQEBAQEBAQEoWQCxBYYBAQEBAQEBAQEBAQEBAQEBAQEBAQEBAQEBAQEBAQEBAQEBAQEBAQEBAQEBAQAAAAEBAQEBAQEBAQEBAQEBAQEBAQEBAQEBAQEBAQEBAQEBAQEBAQEBAQEBAQEBAQEBAQEBAQEBAQEBAQFLn59RAXgBAQEBAQEBAQE/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AAAAAAAAAAAAAIA/AAAAAAAAAAAAAAAAAAAAAAAAAAAAAAAAAAAAAAAAAAAiAAAADAAAAP////9GAAAAHAAAABAAAABFTUYrAkAAAAwAAAAAAAAADgAAABQAAAAAAAAAEAAAABQAAAA=</SignatureImage>
          <SignatureComments/>
          <WindowsVersion>6.0</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BNIwAAnxEAACBFTUYAAAEA3HAAAKMAAAAGAAAAAAAAAAAAAAAAAAAAkAYAABoEAABRAgAAcgEAAAAAAAAAAAAAAAAAABoLCQDwpgU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AAdABhAGgAbwBtAGEAAAAAAAAAAAAAAAAAAAAAAAAAAAAAAAAAAAAAAAAAAAAAAAAAAAAAAAAAAAAAAAAAAAAAAAAAjnVxoY51IhQBCzsAAABI3i0A9tfSYgAAAAAiFAEL7gAAAIAaSQMG2NJi/yIA4FsgAMAJAAAAAAAAAN8BACAAAAggRQCKAQTeLQAo3i0AIhQBC1NlZ29lIFVJAFfRYlgAAAAAAAAAEVfRYhIAAACAGkkDZN4tABCsWgDg3i0AAACqdQAAAAACAAAAQQAAABCsWgD43i0ALEaqdQAAAAACAAAAQQAAAAwDAAACAAAAEKxaAAgAAAAAAAAAAAAAAAAAAADuAAAAVOAtAAEAAAAAAAAAAHA0AAAAAAAAAAAAAAAAAAAAAAAAAAAAAAAAAAAAAAAAAAAAAAAAAAAAAABkdgAIAAAAACUAAAAMAAAAAwAAABgAAAAMAAAAAAAAAhIAAAAMAAAAAQAAAB4AAAAYAAAAwwAAAAQAAAD3AAAAEQAAAFQAAACEAAAAxAAAAAQAAAD1AAAAEAAAAAEAAADDMA1Cz/MMQsQAAAAEAAAACQAAAEwAAAAAAAAAAAAAAAAAAAD//////////2AAAAAxADQALgAzAC4AMgAwADEANAAx7QYAAAAGAAAABA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AAYQByAGkAYQBsAAAAAAAAAAAAAAAAAAAAAAAAAAAAAAAAAAAAAAAAAAAAAAAAAAAAAAAAAAAAAAAAAAAAAAAAAAAAYAMA0F8DAAAEABKRLQUAAAAAAAAAAFMAaQBnAG4AYQB0AHUAcgBlAEwAaQBuAGUAAACSpdJikKTSYjAQLQUE8whjIFHBYwAABADcsy0ABTLZYjD8WAPgMNJiIjLZYut/ATN0tC0AAQAEAAAABADAoEUEAH4aAAAABADYsy0AAADbYgAcHwMAGR8DdLQtAHS0LQABAAQAAAAEAES0LQAAAAAA/////wi0LQBEtC0AeTvbYuAw0mKDO9tic3gBMwAALQAw/FgDwI0fAwAAAAAwAAAAWLQtAAAAAADyWdFiAAAAAIAECgAAAAAA8BMtBTy0LQB2WNFiFI8fA/e0LQBkdgAIAAAAACUAAAAMAAAABAAAABgAAAAMAAAAAAAAAhIAAAAMAAAAAQAAABYAAAAMAAAACAAAAFQAAABUAAAACgAAADcAAAAeAAAAWgAAAAEAAADDMA1Cz/MMQgoAAABbAAAAAQAAAEwAAAAEAAAACQAAADcAAAAgAAAAWwAAAFAAAABYAL3P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8AGAAAAAwAAAAAAAAAEgAAAAwAAAACAAAAEwAAAAwAAAABAAAAFAAAAAwAAAANAAAAFQAAAAwAAAABAAAAFgAAAAwAAAAAAAAADQAAABAAAAAAAAAAAAAAADoAAAAMAAAACgAAABsAAAAQAAAAAAAAAAAAAAAjAAAAIAAAAGip+D4AAAAAAAAAAMgU+D4AACRCAADIQSQAAAAkAAAAaKn4PgAAAAAAAAAAyBT4PgAAJEIAAMhBBAAAAHMAAAAMAAAAAAAAAA0AAAAQAAAAKQAAABkAAABSAAAAcAEAAAUAAAAQAAAABwAAAAAAAAAAAAAAvAIAAAAAAO4HAgIiUwB5AHMAdABlAG0AAAAAAE0AUwAgAFMAaABlAGwAbAAgAEQAbABnAAAAAAAAAAAAAAAAAAAAAAAAAAAAAAAAAAAAAAAAAAD/AAAAAAAAAAABAAAAAAAAAAjMQwoAAAAA3hQhPiIAigGIAgAA1KzLBQAAAAAAAAAAAAAAAGZgm3VFYJt1pwsBpggCAACwfyUGAADLBcDtJAanCwGmAAAAAKIAAAB4AAAAiAIAAAsgDgAAAFwFAQAAAPPjd78KCni/AAAiQxMU8EKwCiMGAAAAAGifLQAAAAAAAAAAAAAAAAAAAAAA6CfLBQAAywXYJssFRJ0tALwNAAAAMKx3AABAtAAAQLT//yxDAABAtAAAQLT///9CbBZIaTFNYXT/////6cfvPgAAAIAAAACAFRTwPvv+/z77+/8+zJwtAP4snHVkdgAIAAAAACUAAAAMAAAABQAAAEYAAAAoAAAAHAAAAEdESUMCAAAAAAAAAAAAAACtAAAAgAAAAAAAAAAhAAAACAAAAGIAAAAMAAAAAQAAABUAAAAMAAAABAAAABUAAAAMAAAABAAAAFEAAADMWQAAKgAAABoAAAB8AAAAVgAAAAEAAAABAAAAAAAAAAAAAACsAAAAfwAAAFAAAAAoBAAAeAQAAFRVAAAAAAAAIADMAKsAAAB/AAAAKAAAAKwAAAB/AAAAAQAIAAAAAAAAAAAAAAAAAAAAAAAAAQAAAAAAAAAAAAD///8A3NzcACcnJwC4uLgA/v7+APb29gAvLy8ARkZGAAoKCgC7u7sAOTk5ANbW1gAxMTEA9PT0AOTk5AB4eHgABgYGAMTExADs7OwA/f39AE9PTwCSkpIA2dnZABEREQBycnIAaWlpALa2tgDMzMwAurq6AAMDAwC0tLQAwcHBAN3d3QCxsbEAhYWFAGRkZAACAgIAYGBgAKSkpACXl5cA19fXAMvLywCvr68AFRUVAMXFxQBRUVEAycnJAO3t7QDGxsYA/Pz8ACIiIgAyMjIARUVFAH19fQBaWloA3t7eAPLy8gD5+fkAoqKiAHFxcQA8PDwAx8fHAGdnZwB/f38A6OjoAO/v7wBWVlYAqKioAAsLCwBubm4Anp6eAI2NjQB0dHQAb29vAIaGhgCKiooADAwMAAQEBAD7+/sAmZmZABYWFgAFBQUAICAgAOnp6QA2NjYA1dXVAOPj4wCLi4sA2traABgYGAABAQEAoKCgAOrq6gDb29sAv7+/AFNTUwASEhIApaWlALCwsACurq4AOjo6AGNjYwD39/cA4eHhAHx8fABzc3MAn5+fAJSUlAB3d3cAgICAAJycnAAODg4AHBwcAEFBQQDr6+sAdXV1AE1NTQB6enoAwsLCAFVVVQD6+voANDQ0APPz8wATExMAKioqAL29vQBJSUkAYmJiAAgICADg4OAADw8PAPDw8AAzMzMA7u7uACMjIwAwMDAAS0tLAEBAQAAZGRkALi4uALW1tQBEREQApqamACEhIQBoaGgAe3t7AOLi4gCjo6MAh4eHABAQEABKSkoAj4+PALm5uQBXV1cASEhIAFJSUgBwcHAAYWFhAI6OjgBOTk4AR0dHANDQ0AAXFxcAbGxsAN/f3wA4ODgAdnZ2AAkJCQCIiIgAKCgoACQkJADU1NQAKysrAObm5gAHBwcA8fHxAJ2dnQDNzc0AkJCQAJaWlgCysrIAZmZmAJOTkwBUVFQAlZWVAB4eHgANDQ0AmJiYAMPDwwB+fn4Ap6enALOzswC3t7cAQ0NDACUlJQDOzs4AOzs7ABsbGwDS0tIAGhoaANjY2AC8vLwA09PTAKysrAAfHx8AhISEAB0dHQB5eXkALCwsAIGBgQA3NzcAPj4+AMrKygA/Pz8AXV1dAKmpqQA9PT0AjIyMAOfn5wChoaEAyMjIAIODgwCJiYkAbW1tAM/PzwD4+PgAgoKCACkpKQBQUFAA9fX1AFxcXABZWVkAZWVlAFhYWABra2sAX19fADU1NQBeXl4Avr6+AMDAwACqqqoAampqAFtbWwCbm5sAFBQUAJqamgCrq6sAkZGRAExMTACtra0A5eXlACYmJgDR0dEALS0tAEJCQ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kSNJPVAQEBAQEBAQEBAQEBAQEBAQEBAQEBAQEBAQEBAQEBAQEBAQEBAQEBAQEBAQEBAQEBAQEBAQEBAQEBAQEBAQEBAQEBAQEBAQEBAQEBAQEBAQEBAQEBAQEBAQEBAQEBAQEBAQEBAQEBAQEBAQEBAQEBAQEBAQEBAQEBAQEBAQEBAQEBAQEBAQEBAQEBAQEBAQEBAQEBAQEBAQEBAQEBAQEBAQEBAQEBAQEyN+18CaABAQEBAQEBAQEBAQEBAQEBAQEBAQEBAQEBAQEBAQEBAQEBAQEBAQEBAQEBAQEBAQEBAQEBAQEBAQEBAQEBAQEBAQEBAQEBAQEBAQEBAQEBAQEBAQEBAQEBAQEBAQEBAQEBAQEBAQEBAQEBAQEBAQEBAQEBAQEBAQEBAQEBAQEBAQEBAQEBAQEBAQEBAQEBAQEBAQEBAQEBAQEBAQEBAQEBAQEBAQEBAAAwwQD7ADABAQEBAQEBAQEBAQEBAQEBAQEBAQEBAQEBAQEBAQEBAQEBAQEBAQEBAQEBAQEBAQEBAQEBAQEBAQEBAQEBAQEBAQEBAQEBAQEBAQEBAQEBAQEBAQEBAQEBAQEBAQEBAQEBAQEBAQEBAQEBAQEBAQEBAQEBAQEBAQEBAQEBAQEBAQEBAQEBAQEBAQEBAQEBAQEBAQEBAQEBAQEBAQEBAQEBAQEBAUw0pwFEAC5YJIYBAQEBAQEBAQEBAQEBAQEBAQEBAQEBAQEBAQEBAQEBAQEBAQEBAQEBAQEBAQEBAQEBAQEBAQEBAQEBAQEBAQEBAQEBAQEBAQEBAQEBAQEBAQEBAQEBAQEBAQEBAQEBAQEBAQEBAQEBAQEBAQEBAQEBAQEBAQEBAQEBAQEBAQEBAQEBAQEBAQEBAQEBAQEBAQEBAQEBAQEBAQEBAQEBAQEBAflbvgEBAeLuHvIBAQEBAQEBAQEBAQEBAQEBAQEBAQEBAQEBAQEBAQEBAQEBAQEBAQEBAQEBAQEBAQEBAQEBAQEBAQEBAQEBAQEBAQEBAQEBAQEBAQEBAQEBAQEBAQEBAQEBAQEBAQEBAQEBAQEBAQEBAQEBAQEBAQEBAQEBAQEBAQEBAQEBAQEBAQEBAQEBAQEBAQEBAQEBAQEBAQEBAQEBAQEBAQEBAQEBARO2wNABAQEBqQF4QvwBAQEBAQEBAQEBAQEBAQEBAQEBAQEBAQEBAQEBAQEBAQEBAQEBAQEBAQEBAQEBAQEBAQEBAQEBAQEBAQEBAQEBAQEBAQEBAQEBAQEBAQEBAQEBAQEBAQEBAQEBAQEBAQEBAQEBAQEBAQEBAQEBAQEBAQEBAQEBAQEBAQEBAQEBAQEBAQEBAQEBAQEBAQEBAQEBAQEBAQEBAQEBAQEBAQFnJrsFAQEBAQEFxwO9IAEBAQEBAQEBAQEBAQEBAQEBAQEBAQEBAQEBAQEBAQEBAQEBAQEBAQEBAQEBAQEBAQEBAQEBAQEBAQEBAQEBAQEBAQEBAQEBAQEBAQEBAQEBAQEBAQEBAQEBAQEBAQEBAQEBAQEBAQEBAQEBAQEBAQEBAQEBAQEBAQEBAQEBAQEBAQEBAQEBAQEBAQEBAQEBAQEBAQEBAQEBAQEBAQEBeeoAmAEBAQEBAQEBABxSAQEBAQEBAQEBAQEBAQEBAQEBAQEBAQEBAQEBAQEBAQEBAQEBAQEBAQEBAQEBAQEBAQEBAQEBAQEBAQEBAQEBAQEBAQEBAQEBAQEBAQEBAQEBAQEBAQEBAQEBAQEBAQEBAQEBAQEBAQEBAQEBAQEBAQEBAQEBAQEBAQEBAQEBAQEBAQEBAQEBAQEBAQEBAQEBAQEBAQEBAQEBAQEBAUFpuwEBAQEBAQEBAXM3+isBAQEBAQEBAQEBAQEBAQEBAQEBAQEBAQEBAQEBAQEBAQEBAQEBAQEBAQEBAQEBAQEBAQEBAQEBAQEBAQEBAQEBAQEBAQEBAQEBAQEBAQEBAQEBAQEBAQEBAQEBAQEBAQEBAQEBAQEBAQEBAQEBAQEBAQEBAQEBAQEBAQEBAQEBAQEBAQEBAQEBAQEBAQEBAQEBAQEBAQEBAQEBAQEBjlvOAQEBAQEBAQEBAQDOFAEBAQEBAQEBAQEBAQEBAQEBAQEBAQEBAQEBAQEBAQEBAQEBAQEBAQEBAQEBAQEBAQEBAQEBAQEBAQEBAQEBAQEBAQEBAQEBAQEBAQEBAQEBAQEBAQEBAQEBAQEBAQEBAQEBAQEBAQEBAQEBAQEBAQEBAQEBAQEBAQEBAQEBAQEBAQEBAQEBAQEBAQEBAQEBAQEBAQEBAQEBAQEBpQlcHQEBAQEBAQEBAQEBj+cBAQEBAQEBAQEBAQEBAQEBAQEBAQEBAQEBAQEBAQEBAQEBAQEBAQEBAQEBAQEBAQEBAQEBAQEBAQEBAQEBAQEBAQEBAQEBAQEBAQEBAQEBAQEBAQEBAQEBAQEBAQEBAQEBAQEBAQEBAQEBAQEBAQEBAQEBAQEBAQEBAQEBAQEBAQEBAQEBAQEBAQEBAQEBAQEBAQEBAQEBAQEBASoA20ABAQEBAQEBAQEBAQH1AQEBAQEBAQEBAQEBAQEBAQEBAQEBAQEBAQEBAQEBAQEBAQEBAQEBAQEBAQEBAQEBAQEBAQEBAQEBAQEBAQEBAQEBAQEBAQEBAQEBAQEBAQEBAQEBAQEBAQEBAQEBAQEBAQEBAQEBAQEBAQEBAQEBAQEBAQEBAQEBAQEBAQEBAQEBAQEBAQEBAQEBAQEBAQEBAQEBAQEBAQEBAQF5P006AQEBAQEBAQEBAQEBAR+UAQEBAQEBAQEBAQEBAQEBAQEBAQEBAQEBAQEBAQEBAQEBAQEBAQEBAQEBAQEBAQEBAQEBAQEBAQEBAQEBAQEBAQEBAQEBAQEBAQEBAQEBAQEBAQEBAQEBAQEBAQEBAQEBAQEBAQEBAQEBAQEBAQEBAQEBAQEBAQEBAQEBAQEBAQEBAQEBAQEBAQEBAQEBAQEBAQEBAQEBAQEBe0kJEwEBAQEBAQEBAQEBAQEBugEBAQEBAQEBAQEBAQEBAQEBAQEBAQEBAQEBAQEBAQEBAQEBAQEBAQEBAQEBAQEBAQEBAQEBAQEBAQEBAQEBAQEBAQEBAQEBAQEBAQEBAQEBAQEBAQEBAQEBAQEBAQEBAQEBAQEBAQEBAQEBAQEBAQEBAQEBAQEBAQEBAQEBAQEBAQEBAQEBAQEBAQEBAQEBAQEBAQEBAQEBATEAOXQBAQEBAQEBAQEBAQEBAQEUeQEBAQEBAQEBAQEBAQEBAQEBAQEBAQEBAQEBAQEBAQEBAQEBAQEBAQEBAQEBAQEBAQEBAQEBAQEBAQEBAQEBAQEBAQEBAQEBAQEBAQEBAQEBAQEBAQEBAQEBAQEBAQEBAQEBAQEBAQEBAQEBAQEBAQEBAQEBAQEBAQEBAQEBAQEBAQEBAQEBAQEBAQEBAQEBAQEBAQEBAQG98h7HAQEBAQEBAQEBAQEBAQFuD/gBLQa5twEBAQEBAQEBAQEBAQEBAQEBAQEBAQEBAQEBAbe3AQEBAQEBAQEBAQEBAQEBAQEBAQEBAQEBAQEBAQEBAQEBAQEBAQEBAQEBAQEBAQEBAQEBAQEBAQEBAQEBAQEBAQEBAQEBAQEBAQEBAQEBAQEBAQEBAQEBAQEBAQEBAQEBAQEBAQEBAQEBAQEBAQEBAQEBAQEBAXIASAEBAQEBAQEBAQEBAQEBsAEuAQCwAD4slXsBAQEBAQEBAQEBAQEBAQEBAQEBAQEBAfVfAHsAFAEBAQEBAQEBAQEBAQEBAQEBAQEBAQEBAQEBAQEBAQEBAQEBAQEBAQEBAQEBAQEBAQEBAQEBAQEBAQEBAQEBAQEBAQEBAQEBAQEBAQEBAQEBAQEBAQEBAQEBAQEBAQEBAQEBAQEBAQEBAQEBAQEBAQEBAQHTBNABAQEBAQEBAQEBAQEBAQEhbQBigWFalpgAg2suAQEBAQEBAQEBAQEBAQEBAQEBAXZ/ULUAYltGZwEBAQEBAQEBAQEBAQEBAQEBAQEBAQEBAQEBAQEBAQEBAQEBAQEBAQEBdbABAQEBAQEBAQEBAQEBAQEBAQEBAQEBAQEBAQEBAQEBAQEBAQEBAQEBAQEBAQEBAQEBAQEBAQEBAQEBAQEBAQEBAQEBAQEBVRwQAQEBAQEBAQEBAQEBAQEBAiMA2ABXF34ADAAghYimAQEBAQEBAQEBAQEBAQEBAQZN2aHHHyhbcZCgAQEBAQEBAQEBAQEBAQEBAQEBAQEBAQEBAQEBAQEBAQEBAQEBAQH27YzIAQEBAQEBAQEBAQEBAQEBAQEBAQEBAQEBAQEBAQEBAQEBAQEBAQEBAQEBAQEBAQEBAQEBAQEBAQEBAQEBAQEBAQEBAQEBATVb3gUBAQEBAQEBAQEBAQEBAS0AAEVe+wEBARgqTVPpzUuT2wEBAQEBAQEBAQEBAQEO31IBAQFGyJSscwYBAQEBAQEBAbzhALVXAQEBAQEBAQEBAQEBAQEBAQEBAQEBBZuWdhjz2YdzBQEBAQEBAQEBAQEBAQEBAQEBAQEBAQEBAQEBAQEBAQEBAQEBAQEBAQEBAQEBAQEBAQEBAQEBAQEBAQEBAQEBAQEBAQE1gd9PAQEBAQEBAQEBAQEBAQEAYFtoHmzLAQEBAQFIrZE1QjMBAQEBAQEBAQEBAQEBQ+1LAQEBAQFtUkn+AQEBAQEBAQH2UQKZJRsOAQEBAQEBAQEBAQEBAQEBAQEBnepGatkAZwk51hQBAQEBAQEBAQEBAQEBAQEBAQEBAQEBAQEBAQEBAQEBAQEBAQEBAQEBAQEBAQEBAQEBAQEBAQEBAQEBAQEBAQEBAQEBNOIA5gEBAQEBAQEBAQEBAQENh+cBWBMAjQEBAQEBAQUUWIYA3REBAQEBAQEBAQEBAXsAhAEBAQEBAZYCmQBpAQEBAQEBbwBoAKgBAQEBAQEBAQEBAQEBAQEBAQEBAQEAWwCnBQE9AABPAQEBAQEBAQEBAQEBAQEBAQEBAQEBAQEBAQEBAQEBAQEBAQEBAQEBAQEBAQEBAQEBAQEBAQEBAQEBAQEBAQEBAQEBAVBwVzIBAQEBAQEBAQEBAQEBh40JAQEBGsMBAQEBAQEBAY0OoFdOrHkBAQEBAQEBAQH55U8BAQEBAQEBaIkrVToBAQEBAXeUAbRb/pcBAQEBAQEBAQEBAQEBvwEBAQGrU/gAZAEBNsDNRwEBAQEBAQEBAQEBAQEBAQEBAQEBAQEBAQEBAQEBAQEBAQEBAQEBAQEBAQEBAQEBAQEBAQEBAQEBAQEBAQEBAQEBAQHpWx7mAQEBAQEBAQEBAQEBAYgeuQEBASDMyKkBAQEBAQEBAQEBTgFRAQEBAQEBAQEBugCEAQEBAQEBAQEmqDABYAEBAQFkAAEBAE1RuAEBAQEBAQEBAQEB5QEHAQHxAMd8gQEBAQEAvx6nAQEBAQEBAQEBAQEBAQEBAQEBAQEBAQEBAQEBAQEBAQEBAQEBAQEBAQEBAQEBAQEBAQEBAQEBAQEBAQEBAQEBAQEBml4kBQEBAQEBAQEBAQEBAWQsVt4BAQEBCNSEMgEBAQEBAQEBAQHST9l5AQEBAQEBAfzgBQEBAQEBAQEBARS2On/iAQEB+CkBAQGfrDBZAQEBAQ+BSwEBAQDIi5FPAc0AAAEBAQEBrgAP+QEBAQEBAQEBAQEBAQEBAQEBAQEBAQEBAQEBAQEBAQEBAQEBAQEBAQEBAQEBAQEBAQEBAQEBAQEBAQEBAQEBAQEBAQEA6dYBAQEBAQEBAQEBAQGGdMYqAQEBAdXoajIBAQEBAQEBAQEB9ga1UwEBAQEBAQG4AIQBAQEBAQEBAQF5rI6GQQEBAfgpAQEBAfr/0QEBAcpb1DZDAQFJZR6LFY/0YfoBAQEBAfvRJdcBAQEBAQEBAQEBAQEBAQEBAQEBAQEBAQEBAQEBAQEBAQEBAQEBAQEBAQEBAQEBAQEBAQEBAQEBAQEBAQEBAQEBAQEBAADmAQEBAQEBAQEBAQEBYwBU+AEBAQEBu5gAARQBAQEBAQEBAQEBARQCWAEBAQEBRb5CAQEBAQEBAQEBAQEBAQMBAQH0AAEBAQEBAdEBAQEB9WgAqNJzIir1EK8Ac5ABAQEBAQEB7DJ1AQEBAQEBAQEBAQEBAQEBAQEBAQEBAQEBAQEBAQEBAQEBAQEBAQEBAQEBAQEBAQEBAQEBAQEBAQEBAQEBAQEBAQEBAQC8pwEBAQEBAQEBAQEBAfHjTqIBAQEBAQZKzhClAQEBAQEBAQEBAQHQBjwBAQEBAW5lpwEBAQEBAQEBAQEBAUsBcAEB3FEBAQEBAd4BsPABAfUCHwCmZxsVQAC8+bZcAQEBAQEBARo8oFYBAQEBAQEBAQEBAQEBAQEBAQEBAQEBAQEBAQEBAQEBAQEBAQEBAQEBAQEBAQEBAQEBAQEBAQEBAQEBAQEBAQEBAQEPAHMBAQEBAQEBAQEBAQEBjFMBAQEBAQEBATN1AQEBAQEBAQEBAQEBAXGeAUMBAQECAK4BAQEBAQEBAQEBAQFkEoaeFI8AAQEBAQEfdzIOAQFzKh8lbPVSWwEBTunmBgEBAQEBAQEBowHkAQEBAQEBAQEBAQEBAQEBAQEBAQEBAQEBAQEBAQEBAQEBAQEBAQEBAQEBAQEBAQEBAQEBAQEBAQEBAQEBAQEBAQEBqkmMAQEBAQEBAQEBAQEBcMB6IgEBAQEBAQGO/QABAQEBAQEBAQEBAQEBXYxcAgEBOUARAQEBAQEBAQEBAQEBAQFEJxsfwQEBAQEBAQEK7hQBAVBfAW7tWUoAh1saq3gBAQEBAQEBAVveetUBAQEBAQEBAQEBAQEBAQEBAQEBAQEBAQEBAQEBAQEBAQEBAQEBAQEBAQEBAQEBAQEBAQEBAQEBAQEBAQEBAQEBAQvX5gEBAQEBAQEBAQEBAeosOUQBAQEBAQEBAb0ADvoBAQEBAQEBAQEBAcQB5u04GxRAAEYBAQEBAQEBAQEBAQEBlkwbn1EBAQEBAQEBJ3QB6wFQXwECFDaLEizHN6NBtQEBAQEBAQF32ZrVAQEBAQEBAQEBAQEBAQEBAQEBAQEBAQEBAQEBAQEBAQEBAQEBAQEBAQEBAQEBAQEBAQEBAQEBAQEBAQEBAQEBAQEwAAABAQEBAQEBAQEBAQEBrVMBAQEBAQEBAQEBAQC8AQEBAQEBAQEBAQEBAbloiHJPvnEBAQEBAQEBAQEBAQEBAWhYcwAsjAEBAQEBAQUBRQFP1bMBAZbVLwBwAJHRBZsBAQEBAQEBAUPPTwEBAQEBAQEBAQEBAQEBAQEBAQEBAQEBAQEBAQEBAQEBAQEBAQEBAQEBAQEBAQEBAQEBAQEBAQEBAQEBAQEBAQEBE3r2+gEBAQEBAQEBAQEBYwCx3QEBAQEBAQEBAQFbUwEBAQEBAQEBAQEBAQEBWJKLAW2S+gEBAQEBAQEBAQEBAQEBAQDY4N7LAQEBAQGwL3TjnmfeAQEBqUc/NQDVAfIptgEBAQEBAQG6RUQBAQEBAQEBAQEBAQEBAQEBAQEBAQEBAQEBAQEBAQEBAQEBAQEBAQEBAQEBAQEBAQEBAQEBAQEBAQEBAQEBAQEBAQF2W7gBAQEBAQEBAQEBAWMAALEBAQEBAQEBAQEB4gGvPwEBAQEBAQEBAQEBAQEgGwCYlgAqAQEBAQEBAQEBAQEBAQF5nqMCjwEBAQEBAfNPKAyiAAEBAczKk7ROAAIUFIbpAQEBAQEBuZOQAQEBAQEBAQEBAQEBAQEBAQEBAQEBAQEBAQEBAQEBAQEBAQEBAQEBAQEBAQEBAQEBAQEBAQEBAQEBAQEBAQEBAQE5r8pTsAEBAQEBAQEBAQFztgQLAQEBAQEBAQEBAUGB7rUGAQEBAQEBAQEBAQEByQxOTLgEhAEBAQEBAQEBAQEBAQEBAaER2foBAQEBAQEBijjDDaUVAQFBFAANANzbAZ0BAQEBAQEBAZ6A/AEBAQEBAQEBAQEBAQEBAQEBAQEBAQEBAQEBAQEBAQEBAQEBAQEBAQEBAQEBAQEBAQEBAQEBAQEBAQEBAQEBAQEBAXYAOToBAQEBAQEBAQEBBuUA8QEBAQEBAQEBAQEBQojQaAEBAQEBAQEBAQEBAQEBrEDDe3IBAQEBAQEBAQEBAQEBAQHxAOjzAQEBAQEBAQH5XQBchQEBhAEJ2luBVwEBcSgwAQEBAQHm0dXMAQEBAQEBAQEBAQEBAQEBAQEBAQEBAQEBAQEBAQEBAQEBAQEBAQEBAQEBAQEBAQEBAQEBAQEBAQEBAQEBAQEBAQEBBwDhAQEBAQEBAQEBAQH+jp4BAQEBAQEBAQEBAQEA8QABAQEBAQEBAQEBAQEBAXtYg5YAAQEBAQEBAQEBAQEBAQEBAQEAgagBAQEBAQEBtNvNBR4BAQEVW6sAYk5dARRUyQEBAQEBmwGjAQEBAQEBAQEBAQEBAQEBAQEBAQEBAQEBAQEBAQEBAQEBAQEBAQEBAQEBAQEBAQEBAQEBAQEBAQEBAQEBAQEBAQEBKuD+5gEBAQEBAQEBAQEBL440AQEBAQEBAQEBAQEBO7n2AQEBAQEBAQEBAQEBAQEBASeNs7iNAQEBAQEBAQEBAQEBAQEBmAkbYgEBAQEBAbTbANoi9gEBbB6AlGVq9wFPPGzjAQEBAQJ1vCcBAQEBAQEBAQEBAQEBAQEBAQEBAQEBAQEBAQEBAQEBAQEBAQEBAQEBAQEBAQEBAQEBAQEBAQEBAQEBAQEBAQEBAQFFWwABAQEBAQEBAQEBAbqGAAEBAQEBAQEBAQEBAQG8AHoBAQEBAQEBAQEBAQEBAQEBAABxARQBAQEBAQEBAQEBAQEBAQEVAJIFAQEBAQEBAYfuCSNzAT3GkQUAADhcAWnmiAEBAQEBAcgBAQEBAQEBAQEBAQEBAQEBAQEBAQEBAQEBAQEBAQEBAQEBAQEBAQEBAQEBAQEBAQEBAQEBAQEBAQEBAQEBAQEBAQEBAemppAEBAQEBAQEBAQEBEbNsAQEBAQEBAQEBAQEBII+t2AEBAQEBAQEBAQEBAQEBASs2AJSRAQEBAQEBAQEBAQEBAQEB/5TW6QEBAQEBAQG7rbk8AQGFGdn4rNxKGgEBTcoBAQEBVjffYgEBAQEBAQEBAQEBAQEBAQEBAQEBAQEBAQEBAQEBAQEBAQEBAQEBAQEBAQEBAQEBAQEBAQEBAQEBAQEBAQEBAQEBAQFyUwEBAQEBAQEBAQEBAccAJQEBAQEBAQEBAQEBAQGWLR1hAQEBAQEBAQEBAQEBAQHM3ZZJzwEBAQEBAQEBAQEBAQEBARWo2hEBAQEBAQEBwQATAEIbEh58AAoAo/EBAYFfXwEBATkBi0MBAQEBAQEBAQEBAQEBAQEBAQEBAQEBAQEBAQEBAQEBAQEBAQEBAQEBAQEBAQEBAQEBAQEBAQEBAQEBAQEBAQEBAQEBWgBeAQEBAQEBAQEBAQHIKwABAQEBAQEBAQEBAQEBAdURAaUBAQEBAQEBAQEBAQEB4uUA8VuuAQEBAQEBAQEBAQEBAQEB0wDLoQYBAQEBAQHjWyxCL6vhrwH/uFK8dwEBVQ0BAQEB+Xh6AQEBAQEBAQEBAQEBAQEBAQEBAQEBAQEBAQEBAQEBAQEBAQEBAQEBAQEBAQEBAQEBAQEBAQEBAQEBAQEBAQEBAQEBAQarqwEBAQEBAQEBAQEBXajdTAEBAQEBAQEBAQEBAQHVhwiSAQEBAQEBAQEBAQEBAXPq9UAA3NEBAQEBAQEBAQEBAQEBAYohqK0tAQEBAQEBp41T1kg7gTkBqgEAXGQBAVhHhmIBAS4ClQsBAQEBAQEBAQEBAQEBAQEBAQEBAQEBAQEBAQEBAQEBAQEBAQEBAQEBAQEBAQEBAQEBAQEBAQEBAQEBAQEBAQEBAQFjANv4AQEBAQEBAQEBATiPADwBAQEBAQEBAQEBAQEBAQFSQDkBAQEBAQEBAQEBAQEBAQDYJQBZMjoBAQEBAQEBAQEBAQEGAAAcAAEBAQEBAQGuJVtSUgAATwGjpQBnAQEBPR6fAQEBun8BAQEBAQEBAQEBAQEBAQEBAQEBAQEBAQEBAQEBAQEBAQEBAQEBAQEBAQEBAQEBAQEBAQEBAQEBAQEBAQEBAQEBAQEBKUzregEBAQEBAQEBAQEBgCUpQgEBAQEBAQEBAQEBAQG0mMM5AQEBAQEBAQEBAQEBAQF2I5h1AHbyAQEBAQEBAQEBAQEBAc4A3fJMAQEBAQEBnccenkkAtwHV45ZrAJkBAX2wbgEBtz9gAQEBAQEBAQEBAQEBAQEBAQEBAQEBAQEBAQEBAQEBAQEBAQEBAQEBAQEBAQEBAQEBAQEBAQEBAQEBAQEBAQEBAQEBAQHFAPYBAQEBAQEBAQEBAWc6AFcBAQEBAQEBAQEBAQEBAYGVHgEBAQEBAQEBAQEBAQEByQBFARhe3AEBAQEBAQEBAQEBAQGnE47ZiwEBAQEBAeZ2gS8AARQBAXv9AAEUAQEBYWpPAaMPAAEBAQEBAQEBAQEBAQEBAQEBAQEBAQEBAQEBAQEBAQEBAQEBAQEBAQEBAQEBAQEBAQEBAQEBAQEBAQEBAQEBAQEBAQEBPIuKAQEBAQEBAQEBAQEBAEkYAQEBAQEBAQEBAQEBAQFP+Yn9AQEBAQEBAQEBAQEBAV2Yf+81iNIRAQEBAQEBAQEBAQEBO9j+KQC8jQEBAQEBtC0AVgD6AQEBze4lbwEBAXNyAEIBAPgLAQEBAQEBAQEBAQEBAQEBAQEBAQEBAQEBAQEBAQEBAQEBAQEBAQEBAQEBAQEBAQEBAQEBAQEBAQEBAQEBAQEBAQEBAQEY6FUBAQEBAQEBAQEBAQD3AAEBAQEBAQEBAQEBAQEBMrLCHikBAQEBAQEBAQEBAQEByQFqAbuUAJ8BAQEBAQEBAQEBAQHEqMkJWAABAQEBAQFhAK1RAQEBAb9vAAeEAQEBkgLuYPzWAQEBAQEBAQEBAQEBAQEBAQEBAQEBAQEBAQEBAQEBAQEBAQEBAQEBAQEBAQEBAQEBAQEBAQEBAQEBAQEBAQEBAQEBAQEBySjNeQEBAQEBAQEBAQEUAILtAQEBAQEBAQEBAQEBAQEBTvD6AQEBAQEBAQEBAQEBAQElbQFWCUW3rwEBAQEBAQEBAQEBAbUEGCWG6gEBAQEBgSoAAQEBAQEBAQBOhkEBAQFbYwApAPsBAQEBAQEBAQEBAQEBAQEBAQEBAQEBAQEBAQEBAQEBAQEBAQEBAQEBAQEBAQEBAQEBAQEBAQEBAQEBAQEBAQEBAQEBAXuMZtUBAQEBAQEBAQEBBQNIswEBAQEBAQEBAQEBAQEBAWvTAAEBAQEBAQEBAQEBAQEBUGRqAQEAt3TOAQEBAQEBAQEBAQFBUUbFWOyuAQEBRPFNRFtDMgEBAQFikGeMAQEBb+7RulifAQEBAQEBAQEBAQEBAQEBAQEBAQEBAQEBAQEBAQEBAQEBAQEBAQEBAQEBAQEBAQEBAQEBAQEBAQEBAQEBAQEBAQEBAQEBFQHzAQEBAQEBAQEBAQEBuqYBAQEBAQEBAQEBAQEBAQEB8S0C2gEBAQEBAQEBAQEBAQHn9QEBsAAAAQEBAQEBAQEBAQEBAabGkQFDowEBAQH1oDUAtwEBAQEBHlhzAQEBAQG5DwAAAQEBAQEBAQEBAQEBAQEBAQEBAQEBAQEBAQEBAQEBAQEBAQEBAQEBAQEBAQEBAQEBAQEBAQEBAQEBAQEBAQEBAQEBAQEBAWIA0w4BAQEBAQEBAQEBG+lLZAEBAQEBAQEBAQEBAQEBAQF6u98BAQEBAQEBAQEBAQEBwTuUAQFjYoOcAQEBAQEBAQEBAQEB2iguAPgBAQEBu+oAknUAEgEBAeLI+dTxAQEB1Vv2JgEBAQEBAQEBAQEBAQEBAQEBAQEBAQEBAQEBAQEBAQEBAQEBAQEBAQEBAQEBAQEBAQEBAQEBAQEBAQEBAQEBAQEBAQEBAQEBF9eIAQEBAQEBAQEBAQE0038BAQEBAQEBAQEBAQEBAQEBOQAAAQEBAQEBAQEBAQEBAQFhTwEBAWgA9QEBAQEBAQEBAQEBAcnyAZuQcgEBAZbNAIe0WwEBAQEBdgYAHwEBAQEUAJ8BAQEBAQEBAQEBAQEBAQEBAQEBAQEBAQEBAQEBAQEBAQEBAQEBAQEBAQEBAQEBAQEBAQEBAQEBAQEBAQEBAQEBAQEBAQEBARQArQ8BAQEBAQEBAQEBAZRQHAEBAQEBAQEBAQEBAQEBAQEC3wABAQEBAQEBAQEBAQEBAR4rAQEB6oB8BgEBAQEBAQEBAQFUYdWkGH47AQ+uGKKmgO01TwEBAQEBVY6LAQEBNAEBAQEBAQEBAQEBAQEBAQEBAQEBAQEBAQEBAQEBAQEBAQEBAQEBAQEBAQEBAQEBAQEBAQEBAQEBAQEBAQEBAQEBAQEBAQEBAQEFI4ANAQEBAQEBAQEBAQFtAMC8AQEBAQEBAQEBAQEBAQEBZ3IAAQEBAQEBAQEBAQEBAQGGkwEBAa7p9kwBAQEBAQEBAQEBAQE7jJSzMzfbr5uIAabuAF4BAQEBAdoA92QBAQEBAQEBAQEBAQEBAQEBAQEBAQEBAQEBAQEBAQEBAQEBAQEBAQEBAQEBAQEBAQEBAQEBAQEBAQEBAQEBAQEBAQEBAQEBAQEBAQEBAbwAATIBAQEBAQEBAQEBMQBwAQEBAQEBAQEBAQEBAQEBAQEBAAClAQEBAQEBAQEBAQEBAeVNAQEBjNsAewEBAQEBAQEBAQEBAed9ACAlARh4iAEBWwH1AQEBAQEBfXMATwEBAQEBAQEBAQEBAQEBAQEBAQEBAQEBAQEBAQEBAQEBAQEBAQEBAQEBAQEBAQEBAQEBAQEBAQEBAQEBAQEBAQEBAQEBAQEBAQEBAQEBcYsZAQEBAQEBAQEBAYJMW746AQEBAQEBAQEBAQEBAQEBAXTzngEBAQEBAQEBAQEBAQEBnR0BAQEAOwABAQEBAQEBAQEBAQEB9KmMTo4AbZ5LAdADRUCnAQEBKXSvsRABAQEBAQEBAQEBAQEBAQEBAQEBAQEBAQEBAQEBAQEBAQEBAQEBAQEBAQEBAQEBAQEBAQEBAQEBAQEBAQEBAQEBAQEBAQEBAQEBAQEBATIAjQEBAQEBAQEBAQEBAQAAewEBAQEBAQEBAQEBAQEBAQEBACkBAQEBAQEBAQEBAQEBAQUBTQEBywAT1wEBAQEBAQEBAQEBATJ9mwYAsAvT4gEBAB4ebwEBAQEBu/I5AQEBAQEBAQEBAQEBAQEBAQEBAQEBAQEBAQEBAQEBAQEBAQEBAQEBAQEBAQEBAQEBAQEBAQEBAQEBAQEBAQEBAQEBAQEBAQEBAQEBAQEB7AuOAQEBAQEBAQEBAQHtnn4BAQEBAQEBAQEBAQEBAQEBAWdRuIQBAQEBAQEBAQEBAQEBnzkBAQHu71tcAQEBAQEBAQEBAQEBxNERdAA08AEBAVDY8ZLTggEBAa7IAAEBAQEBAQEBAQEBAQEBAQEBAQEBAQEBAQEBAQEBAQEBAQEBAQEBAQEBAQEBAQEBAQEBAQEBAQEBAQEBAQEBAQEBAQEBAQEBAQEBAQEBAWEnfwEBAQEBAQEBAQEBQiQlAQEBAQEBAQEBAQEBAQEBAQG3ICxkAQEBAQEBAQEBAQEBAQEB6gEBVACPjQEBAQEBAQEBAQEBAQaer+sqw3ABAQFByQC0NEIBAQHiOVsBAQEBAQEBAQEBAQEBAQEBAQEBAQEBAQEBAQEBAQEBAQEBAQEBAQEBAQEBAQEBAQEBAQEBAQEBAQEBAQEBAQEBAQEBAQEBAQEBAQEBAQEBiizeAQEBAQEBAQEBAbAAc4YBAQEBAQEBAQEBAQEBAQEBAcjhREEBAQEBAQEBAQEBAQEBAWc6AQGjrwAyAQEBAQEBAQEBAQEBAQBSAAmZAQEBAXEPALDoBQEBAelPAQEBAQEBAQEBAQEBAQEBAQEBAQEBAQEBAQEBAQEBAQEBAQEBAQEBAQEBAQEBAQEBAQEBAQEBAQEBAQEBAQEBAQEBAQEBAQEBAQEBAQEBk7lubuIBAQEBAQEBAQEB4SXaaAEBAQEBAQEBAQEBAQEBAQEBlnS8AQEBAQEBAQEBAQEBAQFemgEBAee6KwEBAQEBAQEBAQEBAQEeuQCeZgEBAQEBywCYheIBAQEBAQEBAQEBAQEBAQEBAQEBAQEBAQEBAQEBAQEBAQEBAQEBAQEBAQEBAQEBAQEBAQEBAQEBAQEBAQEBAQEBAQEBAQEBAQEBAQEBAQEBAQEBAQGhAAB7AQEBAQEBAQEBAQFNACoBAQEBAQEBAQEBAQEBAQEBASAdRQEBAQEBAQEBAQEBAQEBARQBAQGY2wC1AQEBAQEBAQEBAQEB4qcGxTQBAQEBAeG1AB4AAQEBAQEBAQEBAQEBAQEBAQEBAQEBAQEBAQEBAQEBAQEBAQEBAQEBAQEBAQEBAQEBAQEBAQEBAQEBAQEBAQEBAQEBAQEBAQEBAQEBAQEBAQEBAQEBAVy6XAEBAQEBAQEBAQEBZnprAQEBAQEBAQEBAQEBAQEBAQEhYFIhAQEBAQEBAQEBAQEBAQFGFaUBvQBr2AEBAQEBAQEBAQEBAeYAFQC5nBcBAQEBlYGYzMoBAQEBAQEBAQEBAQEBAQEBAQEBAQEBAQEBAQEBAQEBAQEBAQEBAQEBAQEBAQEBAQEBAQEBAQEBAQEBAQEBAQEBAQEBAQEBAQEBAQEBAQEBAQEBAQFfqU4BAQEBAQEBAQEBAQEAX8UBAQEBAQEBAQEBAQEBAQEBAXilADkBAQEBAQEBAQEBAQEBAYK5yAEGzeUBAQEBAQEBAQEBAQEFMNYAAMJPAQEBAQEASxhyAQEBAQEBAQEBAQEBAQEBAQEBAQEBAQEBAQEBAQEBAQEBAQEBAQEBAQEBAQEBAQEBAQEBAQEBAQEBAQEBAQEBAQEBAQEBAQEBAQEBAQEBAQEBAQEBOREAZgEBAQEBAQEBAQEBAYxTMAEBAQEBAQEBAQEBAQEBAQEByDyEpQEBAQEBAQEBAQEBAQEBNxQT5FlEHgEBAQEBAQEBAQEBBgAAKwQAXAEBAQEBAZXGOgEBAQEBAQEBAQEBAQEBAQEBAQEBAQEBAQEBAQEBAQEBAQEBAQEBAQEBAQEBAQEBAQEBAQEBAQEBAQEBAQEBAQEBAQEBAQEBAQEBAQEBAQEBAQEBAQFKZGACAQEBAQEBAQEBAQ9xkKIBAQEBAQEBAQEBAQEBAQEBAXsAedMBAQEBAQEBAQEBAQEBAeGXEgF4PagBAQEBAQEBAQEBAeLOEeOpAMoBAQEBAQHhMtgBAQEBAQEBAQEBAQEBAQEBAQEBAQEBAQEBAQEBAQEBAQEBAQEBAQEBAQEBAQEBAQEBAQEBAQEBAQEBAQEBAQEBAQEBAQEBAQEBAQEBAQEBAQEBAQEBAbugAQEBAQEBAQEBAQEB0zPgWwEBAQEBAQEBAQEBAQEBAQEBAREBAQEBAQEBAQEBAQEBAQEBAZ+s1Y8FFAEBAQEBAQEBAQEBzgBbAAEBAQEBAQEBAQEBAQEBAQEBAQEBAQEBAQEBAQEBAQEBAQEBAQEBAQEBAQEBAQEBAQEBAQEBAQEBAQEBAQEBAQEBAQEBAQEBAQEBAQEBAQEBAQEBAQEBAQEBAQEBAQEBAQEBAJ0BAQEBAbwBAQEBAQEA32IBAQEBAQEBAQEBAQEBAQEBAdi8o1QBAQEBAQEBAQEBAQEBAQHgEQV2W8EBAQEBAQEBAQEBATbgajG8AQEBAQEBAQEBAQEBAQEBAQEBAQEBAQEBAQEBAQEBAQEBAQEBAQEBAQEBAQEBAQEBAQEBAQEBAQEBAQEBAQEBAQEBAQEBAQEBAQEBAQEBAQEBAQEBAQEBAQEBAQEBAQEBAXKQAQEBAQFBAQEBAQEB3Y8AAQEBAQEBAQEBAQEBAQEBAQEBT3oBAQEBAQEBAQEBAQEBAQEBAc3FQ4R2AQEBAQEBAQEBAQHeiwBWRQEBAQEBAQEBAQEBAQEBAQEBAQEBAQEBAQEBAQEBAQEBAQEBAQEBAQEBAQEBAQEBAQEBAQEBAQEBAQEBAQEBAQEBAQEBAQEBAQEBAQEBAQEBAQEBAQEBAQEBAQEBAQEBAQFEjXwBAQEBAQEBAQEBAdtNAA5nAQEBAQEBAQEBAQEBAQEBAdHcCQEBAQEBAQEBAQEBAQEBAQEBYyWqsQEBAQEBAQEBAQEBebt9IAEBAQEBAQEBAQEBAQEBAQEBAQEBAQEBAQEBAQEBAQEBAQEBAQEBAQEBAQEBAQEBAQEBAQEBAQEBAQEBAQEBAQEBAQEBAQEBAQEBAQEBAQEBAQEBAQEBAQEBAQEBAQEBAQEB2EQACgEBAQEBAQEBAQEBkwB2eQEBAQEBAQEBAQEBAQEBAQEBRlbZAQEBAQEBAQEBAQEBAQEBAQpeOtoBAQEBAQEBAQEBARB3WqLFAQEBAQEBAQEBAQEBAQEBAQEBAQEBAQEBAQEBAQEBAQEBAQEBAQEBAQEBAQEBAQEBAQEBAQEBAQEBAQEBAQEBAQEBAQEBAQEBAQEBAQEBAQEBAQEBAQEBAQEBAQEBAQEBAQF6AEeEAQEBAQEBAQEBAQGDAFYBAQEBAQEBAQEBAQEBAQEBAY0AAQEBAQEBAQEBAQEBAQEBAQEB1gEBAQEBAQEBAQEBAQHOAF8KAddPAQEBAQEBAQEBAQEBAQEBAQEBAQEBAQEBAQEBAQEBAQEBAQEBAQEBAQEBAQEBAQEBAQEBAQEBAQEBAQEBAQEBAQEBAQEBAQEBAQEBAQEBAQEBAQEBAQEBAQEBAQEBAQEBAdBEAAEBAQEBAQEBAQEBASNbAQEBAQEBAQEBAQEBAQEBAQGClp3VAQEBAQEBAQEBAQEBAQEBAQEBAQEBAQEBAQEBAQEBsrMAdwEBAQEBAQEBAQEBAQEBAQEBAQEBAQEBAQEBAQEBAQEBAQEBAQEBAQEBAQEBAQEBAQEBAQEBAQEBAQEBAQEBAQEBAQEBAQEBAQEBAQEBAQEBAQEBAQEBAQEBAQEBAQEBAQEBAQEAABQBAQEBAQEBAQEBAQFYXcMBAQEBAQEBAQEBAQEBAQEBATNdWAEBAQEBAQEBAQEBAQEBAQEBAQEBAQEBAQEBAQEBAZUALwABAU4BAQEBAQEBAQEBAQEBAQEBAQEBAQEBAQEBAQEBAQEBAQEBAQEBAQEBAQEBAQEBAQEBAQEBAQEBAQEBAQEBAQEBAQEBAQEBAQEBAQEBAQEBAQEBAQEBAQEBAQEBAQEBAQEBZ9IAuQEBAQEBAQEBAQEBygCUZAEBAQEBAQEBAQEBAQEBAQFquNQUAQEBAQEBAQEBAQEBAQEBAQEBAQEBAQEBAQEBAQFBJAB3AQEBAQEBAQEBAQEBAQEBAQEBAQEBAQEBAQEBAQEBAQEBAQEBAQEBAQEBAQEBAQEBAQEBAQEBAQEBAQEBAQEBAQEBAQEBAQEBAQEBAQEBAQEBAQEBAQEBAQEBAQEBAQEBAQEBATokAMNBAQEBAQEBAQEBAQEChybRAQEBAQEBAQEBAQEBAQEBAQdCegEBAQEBAQEBAQEBAQEBAQEBAQEBAQEBAQEBAQEB0tMAdwEBAQEBAQEBAQEBAQEBAQEBAQEBAQEBAQEBAQEBAQEBAQEBAQEBAQEBAQEBAQEBAQEBAQEBAQEBAQEBAQEBAQEBAQEBAQEBAQEBAQEBAQEBAQEBAQEBAQEBAQEBAQEBAQEBAQEBAQBrXwEBAQEBAQEBAQEBAU5EEwEBAQEBAQEBAQEBAQEBAQGTAAABAQEBAQEBAQEBAQEBAQEBAQEBAQEBAQEBAQEBAQERPgABAQEBAQEBAQEBAQEBAQEBAQEBAQEBAQEBAQEBAQEBAQEBAQEBAQEBAQEBAQEBAQEBAQEBAQEBAQEBAQEBAQEBAQEBAQEBAQEBAQEBAQEBAQEBAQEBAQEBAQEBAQEBAQEBAQEBAQEoNCMBAQEBAQEBAQEBAQGGz0diAQEBAQEBAQEBAQEBAQEBDtAAbwEBAQEBAQEBAQEBAQEBAQEBAQEBAQEBAQEBAQEXUreBAQEBAQEBAQEBAQEBAQEBAQEBAQEBAQEBAQEBAQEBAQEBAQEBAQEBAQEBAQEBAQEBAQEBAQEBAQEBAQEBAQEBAQEBAQEBAQEBAQEBAQEBAQEBAQEBAQEBAQEBAQEBAQEBAQEBAQEBFIDNpgEBAQEBAQEBAQEBAZdNAQEBAQEBAQEBAQEBAQEBAQEBAJQCAQEBAQEBAQEBAQEBAQEBAQEBAQEBAQEBAQEBzgASxEUBAQEBAQEBAQEBAQEBAQEBAQEBAQEBAQEBAQEBAQEBAQEBAQEBAQEBAQEBAQEBAQEBAQEBAQEBAQEBAQEBAQEBAQEBAQEBAQEBAQEBAQEBAQEBAQEBAQEBAQEBAQEBAQEBAQEBAQHKAMvMAQEBAQEBAQEBAQEBAEu3AQEBAQEBAQEBAQEBAQEBAVtYgQEBAQEBAQEBAQEBAQEBAQEBAQEBAQEBAQEBAQE2AIoKAQEBAQEBAQEBAQEBAQEBAQEBAQEBAQEBAQEBAQEBAQEBAQEBAQEBAQEBAQEBAQEBAQEBAQEBAQEBAQEBAQEBAQEBAQEBAQEBAQEBAQEBAQEBAQEBAQEBAQEBAQEBAQEBAQEBAQEBAcgsHwEBAQEBAQEBAQEBAaVpyWABAQEBAQEBAQEBAQEBAQGCAMQ9AQEBAQEBAQEBAQEBAQEBAQEBAQEBAQEBAQEBxgF4owEBAQEBAQEBAQEBAQEBAQEBAQEBAQEBAQEBAQEBAQEBAQEBAQEBAQEBAQEBAQEBAQEBAQEBAQEBAQEBAQEBAQEBAQEBAQEBAQEBAQEBAQEBAQEBAQEBAQEBAQEBAQEBAQEBAQEBAQEBw2VZDzIBAQEBAQEBAQEOYcTFAQEBAQEBAQEBAQEBAQEBAXG9MwEBAQEBAQEBAQEBAQEBAQEBAQEBAQEBAQEBAQEexseVAQEBAQEBAQEBAQEBAQEBAQEBAQEBAQEBAQEBAQEBAQEBAQEBAQEBAQEBAQEBAQEBAQEBAQEBAQEBAQEBAQEBAQEBAQEBAQEBAQEBAQEBAQEBAQEBAQEBAQEBAQEBAQEBAQEBAQEBAb4WgSF5AUMBAQEBAQEBAb8AVwF/AQEBAQEBAQEBAQEBAQG1wIcBAQEBAQEBAQEBAQEBAQEBAQEBAQEBAQEBAQEBwcKDvgF0AQEBAQEBAQEBAQEBAQEBAQEBAQEBAQEBAQEBAQEBAQEBAQEBAQEBAQEBAQEBAQEBAQEBAQEBAQEBAQEBAQEBAQEBAQEBAQEBAQEBAQEBAQEBAQEBAQEBAQEBAQEBAQEBAQEBAQEvAIsBBQEBAQEBAQEBAQEBAQC9AQEBAQEBAQEBAQEBAQEBAXwXawEBAQEBAQEBAQEBAQEBAQEBAQEBAQEBAQEBAQGOAACwAQEBAQEBAQEBAQEBAQEBAQEBAQEBAQEBAQEBAQEBAQEBAQEBAQEBAQEBAQEBAQEBAQEBAQEBAQEBAQEBAQEBAQEBAQEBAQEBAQEBAQEBAQEBAQEBAQEBAQEBAQEBAQEBAQEBAQEBAUe5qjkBAQEBAQEBAQEBAZ2puwEBAQEBAQEBAQEBAQEBAQEBQxWSAQEBAQEBAQEBAQEBAQEBAQEBAQEBAQEBAQEBAQC8AB0BAQEBAQEBAQEBAQEBAQEBAQEBAQEBAQEBAQEBAQEBAQEBAQEBAQEBAQEBAQEBAQEBAQEBAQEBAQEBAQEBAQEBAQEBAQEBAQEBAQEBAQEBAQEBAQEBAQEBAQEBAQEBAQEBAQEBAQEBEXZ5cgEhbAEBAQEBAQEBjQAwtwEBAQEBAQEBAQEBAQEBAaq4ewEBAQEBAQEBAQEBAQEBAQEBAQEBAQEBAQEBAQFWuU6RugEBAQEBAQEBAQEBAQEBAQEBAQEBAQEBAQEBAQEBAQEBAQEBAQEBAQEBAQEBAQEBAQEBAQEBAQEBAQEBAQEBAQEBAQEBAQEBAQEBAQEBAQEBAQEBAQEBAQEBAQEBAQEBAQEBAQEBAXumAI+0AS8BAQEBAQEBAQEDjW4BAQEBAQEBAQEBAQEBAQECAAoBAQEBAQEBAQEBAQEBAQEBAQEBAQEBAQEBAQEBE0sAa7UBtgEBAQEBAQEBAQEBAQEBAQEBAQEBAQEBAQEBAQEBAQEBAQEBAQEBAQEBAQEBAQEBAQEBAQEBAQEBAQEBAQEBAQEBAQEBAQEBAQEBAQEBAQEBAQEBAQEBAQEBAQEBAQEBAQEBAQEBn6x/qgGlfQEBAQEBAQEBAlqAAQEBAQEBAQEBAQEBAQEBFwCyswEBAQEBAQEBAQEBAQEBAQEBAQEBAQEBAQEBAQEpLXCvngEBAQEBAQEBAQEBAQEBAQEBAQEBAQEBAQEBAQEBAQEBAQEBAQEBAQEBAQEBAQEBAQEBAQEBAQEBAQEBAQEBAQEBAQEBAQEBAQEBAQEBAQEBAQEBAQEBAQEBAQEBAQEBAQEBAQEBAQGjoKuslQGGAQEBAQEBAQGtgK4BAQEBAQEBAQEBAQEBAQEBr6+wAQEBAQEBAQEBAQEBAQEBAQEBAQEBAQEBAQEBAQEoWQCxBYYBAQEBAQEBAQEBAQEBAQEBAQEBAQEBAQEBAQEBAQEBAQEBAQEBAQEBAQEBAQEBAQEBAQEBAQEBAQEBAQEBAQEBAQEBAQEBAQEBAQEBAQEBAQEBAQEBAQEBAQEBAQEBAQEBAQEBAUufn1EBeAEBAQEBAQEBAT8AAQEBAQEBAQEBAQEBAQEBREYQZwEBAQEBAQEBAQEBAQEBAQEBAQEBAQEBAQEBAQEBDKmqmmY+AQEBAQEBAQEBAQEBAQEBAQEBAQEBAQEBAQEBAQEBAQEBAQEBAQEBAQEBAQEBAQEBAQEBAQEBAQEBAQEBAQEBAQEBAQEBAQEBAQEBAQEBAQEBAQEBAQEBAQEBAQEBAQEBAQEBAQGPKaOkW0eCAQEBAQEBAQF4BQClAQEBAQEBAQEBAQEBAQE5AHmmAQEBAQEBAQEBAQEBAQEBAQEBAQEBAQEBAQEBAQEBAABPp6gBAQEBAQEBAQEBAQEBAQEBAQEBAQEBAQEBAQEBAQEBAQEBAQEBAQEBAQEBAQEBAQEBAQEBAQEBAQEBAQEBAQEBAQEBAQEBAQEBAQEBAQEBAQEBAQEBAQEBAQEBAQEBAQEBAQEBAZ2WXR1yhgEBAQEBAQEBATWeYwEBAQEBAQEBAQEBAQEBm5WfAQEBAQEBAQEBAQEBAQEBAQEBAQEBAQEBAQEBAQEBAQGgjqEdlaIBAQEBAQEBAQEBAQEBAQEBAQEBAQEBAQEBAQEBAQEBAQEBAQEBAQEBAQEBAQEBAQEBAQEBAQEBAQEBAQEBAQEBAQEBAQEBAQEBAQEBAQEBAQEBAQEBAQEBAQEBAQEBAQEBAQEBmVIAfgkBAQEBAQEBAQEBFgABAQEBAQEBAQEBAQEBAQFtIZoBAQEBAQEBAQEBAQEBAQEBAQEBAQEBAQEBAQEBAQEBaAE8AJucAQEBAQEBAQEBAQEBAQEBAQEBAQEBAQEBAQEBAQEBAQEBAQEBAQEBAQEBAQEBAQEBAQEBAQEBAQEBAQEBAQEBAQEBAQEBAQEBAQEBAQEBAQEBAQEBAQEBAQEBAQEBAQEBAQEBAQEyAwCTAQEBAQEBAQEBAZQpAFABAQEBAQEBAQEBAQF7lZaXAQEBAQEBAQEBAQEBAQEBAQEBAQEBAQEBAQEBAQEBAQEBmDoAADk/BQEBAQEBAQEBAQEBAQEBAQEBAQEBAQEBAQEBAQEBAQEBAQEBAQEBAQEBAQEBAQEBAQEBAQEBAQEBAQEBAQEBAQEBAQEBAQEBAQEBAQEBAQEBAQEBAQEBAQEBAQEBAQEBAQEBCgEpDgEBAQEBAQEBAQEBIgcIAQEBAQEBAQEBAQEBAQGBAgEBAQEBAQEBAQEBAQEBAQEBAQEBAQEBAQEBAQEBAQEBAQEBj5CRCBSSAQEBAQEBAQEBAQEBAQEBAQEBAQEBAQEBAQEBAQEBAQEBAQEBAQEBAQEBAQEBAQEBAQEBAQEBAQEBAQEBAQEBAQEBAQEBAQEBAQEBAQEBAQEBAQEBAQEBAQEBAQEBAQEBAQEBAQEBAQEBAQEBAQEBAQF9jgEUAQEBAQEBAQEBAQEBAQAAAQEBAQEBAQEBAQEBAQEBAQEBAQEBAQEBAQEBAQEBAQEBAQEBAB4AHwABAQEBAQEBAQEBAQEBAQEBAQEBAQEBAQEBAQEBAQEBAQEBAQEBAQEBAQEBAQEBAQEBAQEBAQEBAQEBAQEBAQEBAQEBAQEBAQEBAQEBAQEBAQEBAQEBAQEBAQEBAQEBAQEBAQEBAQEBAQEBAQEBAQEBaE5PSgEBAQEBAQEBAQEBAQGKagEBAQEBAQEBAQEBAQEBAQEBAQEBAQEBAQEBAQEBAQEBAQEBAQEBdIWLjI0BAQEBAQEBAQEBAQEBAQEBAQEBAQEBAQEBAQEBAQEBAQEBAQEBAQEBAQEBAQEBAQEBAQEBAQEBAQEBAQEBAQEBAQEBAQEBAQEBAQEBAQEBAQEBAQEBAQEBAQEBAQEBAQEBAQEBAQEBAQEBAQEBAQEFg0uEAQEBAQEBAQEBAQEBAYV6AQEBAQEBAQEBAQEBAQEBAQEBAQEBAQEBAQEBAQEBAQEBAQEBAQGGh4iJBUkBAQEBAQEBAQEBAQEBAQEBAQEBAQEBAQEBAQEBAQEBAQEBAQEBAQEBAQEBAQEBAQEBAQEBAQEBAQEBAQEBAQEBAQEBAQEBAQEBAQEBAQEBAQEBAQEBAQEBAQEBAQEBAQEBAQEBAQEBAQEBAQEBAXt8fQEBAQEBAQEBAQEBAX5jf1QBAQEBAQEBAQEBAQEBAQEBAQEBAQEBAQEBAQEBAQEBAQEBAQEBAQFeJX2AgYIBAQEBAQEBAQEBAQEBAQEBAQEBAQEBAQEBAQEBAQEBAQEBAQEBAQEBAQEBAQEBAQEBAQEBAQEBAQEBAQEBAQEBAQEBAQEBAQEBAQEBAQEBAQEBAQEBAQEBAQEBAQEBAQEBAQEBAQEBAQEBAQEydHV2AQEBAQEBAQEBAQF3UHgTAQEBAQEBAQEBAQEBAQEBAQEBAQEBAQEBAQEBAQEBAQEBAQEBAQEBASp5AC0AegEBAQEBAQEBAQEBAQEBAQEBAQEBAQEBAQEBAQEBAQEBAQEBAQEBAQEBAQEBAQEBAQEBAQEBAQEBAQEBAQEBAQEBAQEBAQEBAQEBAQEBAQEBAQEBAQEBAQEBAQEBAQEBAQEBAQEBAQEBAQEBAQFwYAEBAQEBAQEBAQEBAQEAWAEBAQEBAQEBAQEBAQEBAQEBAQEBAQEBAQEBAQEBAQEBAQEBAQEBAQEBAQFxNXJncwEBAQEBAQEBAQEBAQEBAQEBAQEBAQEBAQEBAQEBAQEBAQEBAQEBAQEBAQEBAQEBAQEBAQEBAQEBAQEBAQEBAQEBAQEBAQEBAQEBAQEBAQEBAQEBAQEBAQEBAQEBAQEBAQEBAQEBAQEBAQEBWGlqAQEBAQEBAQEBAQFrbFMUAQEBAQEBAQEBAQEBAQEBAQEBAQEBAQEBAQEBAQEBAQEBAQEBAQEBAQEBAW1uEWUQbwEBAQEBAQEBAQEBAQEBAQEBAQEBAQEBAQEBAQEBAQEBAQEBAQEBAQEBAQEBAQEBAQEBAQEBAQEBAQEBAQEBAQEBAQEBAQEBAQEBAQEBAQEBAQEBAQEBAQEBAQEBAQEBAQEBAQEBAQEBAQFkAAEBAQEBAQEBAQEBZVNmFAEBAQEBAQEBAQEBAQEBAQEBAQEBAQEBAQEBAQEBAQEBAQEBAQEBAQEBAQEBZ2gAAAEBAQEBAQEBAQEBAQEBAQEBAQEBAQEBAQEBAQEBAQEBAQEBAQEBAQEBAQEBAQEBAQEBAQEBAQEBAQEBAQEBAQEBAQEBAQEBAQEBAQEBAQEBAQEBAQEBAQEBAQEBAQEBAQEBAQEBAQEBAQEBATMBXgEBAQEBAQEBAQFfJCcBAQEBAQEBAQEBAQEBAQEBAQEBAQEBAQEBAQEBAQEBAQEBAQEBAQEBAQEBAQEBAWBhAFBiYwEBAQEBAQEBAQEBAQEBAQEBAQEBAQEBAQEBAQEBAQEBAQEBAQEBAQEBAQEBAQEBAQEBAQEBAQEBAQEBAQEBAQEBAQEBAQEBAQEBAQEBAQEBAQEBAQEBAQEBAQEBAQEBAQEBAQEBAQFWV1gBAQEBAQEBAQEBGwBZAQEBAQEBAQEBAQEBAQEBAQEBAQEBAQEBAQEBAQEBAQEBAQEBAQEBAQEBAQEBAQEBOA9aAVtcXQEBAQEBAQEBAQEBAQEBAQEBAQEBAQEBAQEBAQEBAQEBAQEBAQEBAQEBAQEBAQEBAQEBAQEBAQEBAQEBAQEBAQEBAQEBAQEBAQEBAQEBAQEBAQEBAQEBAQEBAQEBAQEBAQEBAQEBAQEBAAEBAQEBAQEBAQ9QUSYBAQEBAQEBAQEBAQEBAQEBAQEBAQEBAQEBAQEBAQEBAQEBAQEBAQEBAQEBAQEBAQEBDFJTGVQLVQEBAQEBAQEBAQEBAQEBAQEBAQEBAQEBAQEBAQEBAQEBAQEBAQEBAQEBAQEBAQEBAQEBAQEBAQEBAQEBAQEBAQEBAQEBAQEBAQEBAQEBAQEBAQEBAQEBAQEBAQEBAQEBAQEBAQEBAUdIAQEBAQEBAQETSUo3AQEBAQEBAQEBAQEBAQEBAQEBAQEBAQEBAQEBAQEBAQEBAQEBAQEBAQEBAQEBAQEBAQEBAUtMTU4yNU8BAQEBAQEBAQEBAQEBAQEBAQEBAQEBAQEBAQEBAQEBAQEBAQEBAQEBAQEBAQEBAQEBAQEBAQEBAQEBAQEBAQEBAQEBAQEBAQEBAQEBAQEBAQEBAQEBAQEBAQEBAQEBAQEBAQEBARgBAQEBAQEBAQEAAQEBAQEBAQEBAQEBAQEBAQEBAQEBAQEBAQEBAQEBAQEBAQEBAQEBAQEBAQEBAQEBAQEBAQEBAQEBRUYUNQEBAQEBAQEBAQEBAQEBAQEBAQEBAQEBAQEBAQEBAQEBAQEBAQEBAQEBAQEBAQEBAQEBAQEBAQEBAQEBAQEBAQEBAQEBAQEBAQEBAQEBAQEBAQEBAQEBAQEBAQEBAQEBAQEBAQE8AT0BAQEBAQE+P0BBAQEBAQEBAQEBAQEBAQEBAQEBAQEBAQEBAQEBAQEBAQEBAQEBAQEBAQEBAQEBAQEBAQEBAQEBAUIbQ0Q4JAEBAQEBAQEBAQEBAQEBAQEBAQEBAQEBAQEBAQEBAQEBAQEBAQEBAQEBAQEBAQEBAQEBAQEBAQEBAQEBAQEBAQEBAQEBAQEBAQEBAQEBAQEBAQEBAQEBAQEBAQEBAQEBAQEBATQ1MjYBAQEBNwEAOAEBAQEBAQEBAQEBAQEBAQEBAQEBAQEBAQEBAQEBAQEBAQEBAQEBAQEBAQEBAQEBAQEBAQEBAQEBAQE5Ogw7AQEBAQEBAQEBAQEBAQEBAQEBAQEBAQEBAQEBAQEBAQEBAQEBAQEBAQEBAQEBAQEBAQEBAQEBAQEBAQEBAQEBAQEBAQEBAQEBAQEBAQEBAQEBAQEBAQEBAQEBAQEBAQEBASorLC0uLwEBATAxGjIBAQEBAQEBAQEBAQEBAQEBAQEBAQEBAQEBAQEBAQEBAQEBAQEBAQEBAQEBAQEBAQEBAQEBAQEBAQEBAQEBATMBAQEBAQEBAQEBAQEBAQEBAQEBAQEBAQEBAQEBAQEBAQEBAQEBAQEBAQEBAQEBAQEBAQEBAQEBAQEBAQEBAQEBAQEBAQEBAQEBAQEBAQEBAQEBAQEBAQEBAQEBAQEBAQEiIwcAJCUBAQEmJygpAQEBAQEBAQEBAQEBAQEBAQEBAQEBAQEBAQEBAQEBAQEBAQEBAQEBAQEBAQEBAQEBAQEBAQEBAQEBAQEBAQEBAQEBAQEBAQEBAQEBAQEBAQEBAQEBAQEBAQEBAQEBAQEBAQEBAQEBAQEBAQEBAQEBAQEBAQEBAQEBAQEBAQEBAQEBAQEBAQEBAQEBAQEBAQEBAQEBAQEBAQEBAQEBAQEBARwdAAAeHyAOBQ4AIQ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8iAAAADAAAAP////8lAAAADAAAAA0AAIAoAAAADAAAAAUAAAAiAAAADAAAAP7///8nAAAAGAAAAAUAAAAAAAAA////AgAAAAAlAAAADAAAAAUAAABMAAAAZAAAAAAAAABgAAAA/wAAAHwAAAAAAAAAYAAAAAABAAAdAAAAIQDwAAAAAAAAAAAAAACAPwAAAAAAAAAAAACAPwAAAAAAAAAAAAAAAAAAAAAAAAAAAAAAAAAAAAAAAAAAJQAAAAwAAAAAAACAKAAAAAwAAAAFAAAAJwAAABgAAAAFAAAAAAAAAP///wIAAAAAJQAAAAwAAAAFAAAATAAAAGQAAAAJAAAAYAAAAPYAAABsAAAACQAAAGAAAADuAAAADQAAACEA8AAAAAAAAAAAAAAAgD8AAAAAAAAAAAAAgD8AAAAAAAAAAAAAAAAAAAAAAAAAAAAAAAAAAAAAAAAAACUAAAAMAAAAAAAAgCgAAAAMAAAABQAAACUAAAAMAAAAAwAAABgAAAAMAAAAAAAAAhIAAAAMAAAAAQAAAB4AAAAYAAAACQAAAGAAAAD3AAAAbQAAAFQAAADAAAAACgAAAGAAAABoAAAAbAAAAAEAAADDMA1Cz/MMQgoAAABgAAAAEwAAAEwAAAAAAAAAAAAAAAAAAAD//////////3QAAABKAFUARAByAC4AIABMAGEAZABpAHMAbABhAHYAIABSAGUAbgANAQFbBQAAAAcAAAAHAAAABAAAAAQAAAADAAAABQAAAAYAAAAGAAAAAgAAAAUAAAACAAAABgAAAAYAAAADAAAABwAAAAYAAAAGAAAABQAAAEsAAAAQAAAAAAAAAAUAAAAlAAAADAAAAA0AAIAnAAAAGAAAAAUAAAAAAAAA////AgAAAAAlAAAADAAAAAUAAABMAAAAZAAAAAkAAABwAAAA9gAAAHwAAAAJAAAAcAAAAO4AAAANAAAAIQDwAAAAAAAAAAAAAACAPwAAAAAAAAAAAACAPwAAAAAAAAAAAAAAAAAAAAAAAAAAAAAAAAAAAAAAAAAAJQAAAAwAAAAAAACAKAAAAAwAAAAFAAAAJQAAAAwAAAADAAAAGAAAAAwAAAAAAAACEgAAAAwAAAABAAAAHgAAABgAAAAJAAAAcAAAAPcAAAB9AAAAVAAAAAwBAAAKAAAAcAAAALMAAAB8AAAAAQAAAMMwDULP8wxCCgAAAHAAAAAgAAAATAAAAAAAAAAAAAAAAAAAAP//////////jAAAAHoAcABsAG4AbwBtAG8AYwBuABsBbgD9ACAAegDhAHMAdAB1AHAAYwBlACAAegBhAGQAYQB2AGEAdABlAGwAZQAFAAAABgAAAAIAAAAGAAAABgAAAAgAAAAGAAAABQAAAAYAAAAGAAAABgAAAAYAAAADAAAABQAAAAYAAAAFAAAABAAAAAYAAAAGAAAABQAAAAYAAAADAAAABQAAAAYAAAAGAAAABgAAAAYAAAAGAAAABAAAAAYAAAACAAAABgAAAEsAAAAQAAAAAAAAAAUAAAAlAAAADAAAAA0AAIAKAAAAEAAAAAAAAAAAAAAADgAAABQAAAAAAAAAEAAAABQAAAA=</Object>
  <Object Id="idInvalidSigLnImg">AQAAAGwAAAAAAAAAAAAAAP8AAAB/AAAAAAAAAAAAAABNIwAAnxEAACBFTUYAAAEAfHQAAKkAAAAGAAAAAAAAAAAAAAAAAAAAkAYAABoEAABRAgAAcgEAAAAAAAAAAAAAAAAAABoLCQDwpgU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Z0Cy874////////////////////9fX/8/P/FjHxcX/o/f3/6Oz/XG7ikpniUAP///+0wsm6yM+3xMy3xMy/y9TH0dbI0tYcQf8+W//CzP+NofsnQN67wPRCA////4evv1Z2hm+Ro2+Po1t0i6K+y63K1n6T9zFU/0tp/z9f+4GT+PL0/lID////fZ6vzLqt2sm92si9zLy17OPi8ero5ubyiJ3/OV3/dIj/4+b//v7/QgPU3P+73ej/2MD/2MD/2MD/3cv/7N3/7uDIyv1qgf9beP9ffP/Dz//8/P8gAP///3aNmePAq6BwUKl9YtKwnfrv5v/48GB4/3uO/9vc/624/1l8/7vJ/3MA////vePv+e3e5d7S39bO8OfmnKr8jZ7/gpP87OX2/+7m5ezousrzl6j9AAD///+OscPR6/FBuuMmp9CGzd6kufeks/rs5e3/7OD/59nAx8SGnKnt7/FzAP///6XL3Lzo9i286TvD7VO82+js7P/08P/u5//o4P/m2cPPz2+Pm+js7fz7////pcvc2fH4YsnqLbrpW8jo6+/v//Tw/+/g/+vg/+jdw9HTaYib5urtAAD///+YvMT5/f3Z8Pi85/bU8vn6/Pr//fr/8On/7eD/5duzvL9khJXn6+7Z4v///63a54SmraHH0JnD0Haarb3l88ny/4KdqrHS33CElJK2xG2Moebp7djIcJiwdJqykKjAgqGygqGykKjAZoykYIigiaK5bYudkKjAa4ibUHCA5urs/v8nAAAAGAAAAAMAAAAAAAAA////AgAAAAAlAAAADAAAAAMAAABMAAAAZAAAACIAAAAEAAAAcAAAABAAAAAiAAAABAAAAE8AAAANAAAAIQDwAAAAAAAAAAAAAACAPwAAAAAAAAAAAACAPwAAAAAAAAAAAAAAAAAAAAAAAAAAAAAAAAAAAAAAAAAAJQAAAAwAAAAAAACAKAAAAAwAAAADAAAAUgAAAHABAAADAAAA9f///wAAAAAAAAAAAAAAAJABAAAAAAABAAAAAHQAYQBoAG8AbQBhAAAAAAAAAAAAAAAAAAAAAAAAAAAAAAAAAAAAAAAAAAAAAAAAAAAAAAAAAAAAAAAAAAAAAAAAAI51caGOdSIUAQs7AAAASN4tAPbX0mIAAAAAIhQBC+4AAACAGkkDBtjSYv8iAOBbIADACQAAAAAAAADfAQAgAAAIIEUAigEE3i0AKN4tACIUAQtTZWdvZSBVSQBX0WJYAAAAAAAAABFX0WISAAAAgBpJA2TeLQAQrFoA4N4tAAAAqnUAAAAAAgAAAEEAAAAQrFoA+N4tACxGqnUAAAAAAgAAAEEAAAAMAwAAAgAAABCsWgAIAAAAAAAAAAAAAAAAAAAA7gAAAFTgLQABAAAAAAAAAABwNAAAAAAAAAAAAAAAAAAAAAAAAAAAAAAAAAAAAAAAAAAAAAAAAAAAAAAAZHYACAAAAAAlAAAADAAAAAMAAAAYAAAADAAAAP8AAAISAAAADAAAAAEAAAAeAAAAGAAAACIAAAAEAAAAcQAAABEAAABUAAAAqAAAACMAAAAEAAAAbwAAABAAAAABAAAAwzANQs/zDEIjAAAABAAAAA8AAABMAAAAAAAAAAAAAAAAAAAA//////////9sAAAATgBlAHAAbABhAHQAbgD9ACAAcABvAGQAcABpAHMAAIAHAAAABgAAAAYAAAACAAAABgAAAAQAAAAGAAAABgAAAAMAAAAGAAAABgAAAAYAAAAGAAAAAgAAAAU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GADANBfAwAABAASkS0FAAAAAAAAAABTAGkAZwBuAGEAdAB1AHIAZQBMAGkAbgBlAAAAkqXSYpCk0mIwEC0FBPMIYyBRwWMAAAQA3LMtAAUy2WIw/FgD4DDSYiIy2WLrfwEzdLQtAAEABAAAAAQAwKBFBAB+GgAAAAQA2LMtAAAA22IAHB8DABkfA3S0LQB0tC0AAQAEAAAABABEtC0AAAAAAP////8ItC0ARLQtAHk722LgMNJigzvbYnN4ATMAAC0AMPxYA8CNHwMAAAAAMAAAAFi0LQAAAAAA8lnRYgAAAACABAoAAAAAAPATLQU8tC0AdljRYhSPHwP3tC0AZHYACAAAAAAlAAAADAAAAAQAAAAYAAAADAAAAAAAAAISAAAADAAAAAEAAAAWAAAADAAAAAgAAABUAAAAVAAAAAoAAAA3AAAAHgAAAFoAAAABAAAAwzANQs/zDEI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BkAAAAMAAAA////ABgAAAAMAAAAAAAAABIAAAAMAAAAAgAAABMAAAAMAAAAAQAAABQAAAAMAAAADQAAABUAAAAMAAAAAQAAABYAAAAMAAAAAAAAAA0AAAAQAAAAAAAAAAAAAAA6AAAADAAAAAoAAAAbAAAAEAAAAAAAAAAAAAAAIwAAACAAAABoqfg+AAAAAAAAAADIFPg+AAAkQgAAyEEkAAAAJAAAAGip+D4AAAAAAAAAAMgU+D4AACRCAADIQQQAAABzAAAADAAAAAAAAAANAAAAEAAAACkAAAAZAAAAUgAAAHABAAAFAAAAEAAAAAcAAAAAAAAAAAAAALwCAAAAAADuBwICIlMAeQBzAHQAZQBtAAAAAABNAFMAIABTAGgAZQBsAGwAIABEAGwAZwAAAAAAAAAAAAAAAAAAAAAAAAAAAAAAAAAAAAAAAAAAAAAAAAAAAAAAAAAAAAAAAAAIzEMKAAAAAFsRIRoiAIoBAAAAAAAAAAAAAAAAAAAAAAAAAAAAAAAAAAAAAAAAAAAAAAAAAAAAAAAAAAAAAAAAAAAAAAAAAAAAAAAAAAAAAAAAAAAAAAAAAAAAAAAAAAAAAAAAAAAAAAAAAAAAAAAAAAAAAAAAAAAAAAAAAAAAAAAAAAAAAAAAAAAAAAAAAAAAAAAAAAAAAAAAAAAAAAAAAAAAAAAAAAAAAAAAzK2odzMJ0HYAAAFmAAAAAAAAAADQAAFmAAAAAHicLQAAAAAAAAAAACZvsHfSnC0AAAAAAMycLQD+LJx1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ANzc3AAnJycAuLi4AP7+/gD29vYALy8vAEZGRgAKCgoAu7u7ADk5OQDW1tYAMTExAPT09ADk5OQAeHh4AAYGBgDExMQA7OzsAP39/QBPT08AkpKSANnZ2QAREREAcnJyAGlpaQC2trYAzMzMALq6ugADAwMAtLS0AMHBwQDd3d0AsbGxAIWFhQBkZGQAAgICAGBgYACkpKQAl5eXANfX1wDLy8sAr6+vABUVFQDFxcUAUVFRAMnJyQDt7e0AxsbGAPz8/AAiIiIAMjIyAEVFRQB9fX0AWlpaAN7e3gDy8vIA+fn5AKKiogBxcXEAPDw8AMfHxwBnZ2cAf39/AOjo6ADv7+8AVlZWAKioqAALCwsAbm5uAJ6engCNjY0AdHR0AG9vbwCGhoYAioqKAAwMDAAEBAQA+/v7AJmZmQAWFhYABQUFACAgIADp6ekANjY2ANXV1QDj4+MAi4uLANra2gAYGBgAAQEBAKCgoADq6uoA29vbAL+/vwBTU1MAEhISAKWlpQCwsLAArq6uADo6OgBjY2MA9/f3AOHh4QB8fHwAc3NzAJ+fnwCUlJQAd3d3AICAgACcnJwADg4OABwcHABBQUEA6+vrAHV1dQBNTU0Aenp6AMLCwgBVVVUA+vr6ADQ0NADz8/MAExMTACoqKgC9vb0ASUlJAGJiYgAICAgA4ODgAA8PDwDw8PAAMzMzAO7u7gAjIyMAMDAwAEtLSwBAQEAAGRkZAC4uLgC1tbUAREREAKampgAhISEAaGhoAHt7ewDi4uIAo6OjAIeHhwAQEBAASkpKAI+PjwC5ubkAV1dXAEhISABSUlIAcHBwAGFhYQCOjo4ATk5OAEdHRwDQ0NAAFxcXAGxsbADf398AODg4AHZ2dgAJCQkAiIiIACgoKAAkJCQA1NTUACsrKwDm5uYABwcHAPHx8QCdnZ0Azc3NAJCQkACWlpYAsrKyAGZmZgCTk5MAVFRUAJWVlQAeHh4ADQ0NAJiYmADDw8MAfn5+AKenpwCzs7MAt7e3AENDQwAlJSUAzs7OADs7OwAbGxsA0tLSABoaGgDY2NgAvLy8ANPT0wCsrKwAHx8fAISEhAAdHR0AeXl5ACwsLACBgYEANzc3AD4+PgDKysoAPz8/AF1dXQCpqakAPT09AIyMjADn5+cAoaGhAMjIyACDg4MAiYmJAG1tbQDPz88A+Pj4AIKCggApKSkAUFBQAPX19QBcXFwAWVlZAGVlZQBYWFgAa2trAF9fXwA1NTUAXl5eAL6+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4AS0GubcBAQEBAQEBAQEBAQEBAQEBAQEBAQEBAQEBAQG3twEBAQEBAQEBAQEBAQEBAQEBAQEBAQEBAQEBAQEBAQEBAQEBAQEBAQEBAQEBAQEBAQEBAQEBAQEBAQEBAQEBAQEBAQEBAQEBAQEBAQEBAQEBAQEBAQEBAQEBAQEBAQEBAQEBAQEBAQEBAQEBAQEBAQEBAQEBAQFyAEgBAQEBAQEBAQEBAQEBAbABLgEAsAA+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eVPAQEBAQEBAWiJK1U6AQEBAQF3lAG0W/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ZeQEBAQEBAQH84AUBAQEBAQEBAQEUtjp/4gEBAfgpAQEBn6wwWQEBAQEPgUsBAQEAyIuRTwHNAAABAQEBAa4AD/kBAQEBAQEBAQEBAQEBAQEBAQEBAQEBAQEBAQEBAQEBAQEBAQEBAQEBAQEBAQEBAQEBAQEBAQEBAQEBAQEBAQEBAQEBAOnWAQEBAQEBAQEBAQEBhnTGKgEBAQHV6GoyAQEBAQEBAQEBAfYGtVMBAQEBAQEBuACEAQEBAQEBAQEBeayOhkEBAQH4KQEBAQH6/9EBAQHKW9Q2QwEBSWUeixWP9GH6AQEBAQH70SXXAQEBAQEBAQEBAQEBAQEBAQEBAQEBAQEBAQEBAQEBAQEBAQEBAQEBAQEBAQEBAQEBAQEBAQEBAQEBAQEBAQEBAQEBAQAA5gEBAQEBAQEBAQEBAWMAVPgBAQEBAbuYAAEUAQEBAQEBAQEBAQEUAlgBAQEBAUW+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V0AXIUBAYQBCdpbgVcBAXEoMAEBAQEB5tHVzAEBAQEBAQEBAQEBAQEBAQEBAQEBAQEBAQEBAQEBAQEBAQEBAQEBAQEBAQEBAQEBAQEBAQEBAQEBAQEBAQEBAQEBAQcA4QEBAQEBAQEBAQEB/o6eAQEBAQEBAQEBAQEBAPEAAQEBAQEBAQEBAQEBAQF7WIOWAAEBAQEBAQEBAQEBAQEBAQEBAIGoAQEBAQEBAbTbzQUeAQEBFVurAGJOXQEUVMkBAQEBAZsBowEBAQEBAQEBAQEBAQEBAQEBAQEBAQEBAQEBAQEBAQEBAQEBAQEBAQEBAQEBAQEBAQEBAQEBAQEBAQEBAQEBAQEBASrg/uYBAQEBAQEBAQEBAS+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U1ukBAQEBAQEBu625PAEBhRnZ+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r4a8B/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AEBAQEBAQEBAQE4jwA8AQEBAQEBAQEBAQEBAQEBUkA5AQEBAQEBAQEBAQEBAQEA2CUAWTI6AQEBAQEBAQEBAQEBBgAAHAABAQEBAQEBriVbUlIAAE8Bo6UAZwEBAT0enwEBAbp/AQEBAQEBAQEBAQEBAQEBAQEBAQEBAQEBAQEBAQEBAQEBAQEBAQEBAQEBAQEBAQEBAQEBAQEBAQEBAQEBAQEBAQEBASlM63oBAQEBAQEBAQEBAYAlKUIBAQEBAQEBAQEBAQEBtJjDOQEBAQEBAQEBAQEBAQEBdiOYdQB28gEBAQEBAQEBAQEBAQHOAN3yTAEBAQEBAZ3HHp5JALcB1eOWawCZAQF9sG4BAbc/YAEBAQEBAQEBAQEBAQEBAQEBAQEBAQEBAQEBAQEBAQEBAQEBAQEBAQEBAQEBAQEBAQEBAQEBAQEBAQEBAQEBAQEBAQEBxQD2AQEBAQEBAQEBAQFnOgBXAQEBAQEBAQEBAQEBAQGBlR4BAQEBAQEBAQEBAQEBAckARQEYXtwBAQEBAQEBAQEBAQEBpxOO2YsBAQEBAQHmdoEvAAEUAQF7/QABFAEBAWFqTwGjDwABAQEBAQEBAQEBAQEBAQEBAQEBAQEBAQEBAQEBAQEBAQEBAQEBAQEBAQEBAQEBAQEBAQEBAQEBAQEBAQEBAQEBAQEBATyLigEBAQEBAQEBAQEBAQBJGAEBAQEBAQEBAQEBAQEBT/mJ/QEBAQEBAQEBAQEBAQFdmH/vNYjSEQEBAQEBAQEBAQEBATvY/ikAvI0BAQEBAbQtAFYA+gEBAc3uJW8BAQFzcgBCAQD4CwEBAQEBAQEBAQEBAQEBAQEBAQEBAQEBAQEBAQEBAQEBAQEBAQEBAQEBAQEBAQEBAQEBAQEBAQEBAQEBAQEBAQEBAQEBGOhVAQEBAQEBAQEBAQEA9wABAQEBAQEBAQEBAQEBATKywh4pAQEBAQEBAQEBAQEBAckBagG7lACfAQEBAQEBAQEBAQEBxKjJCVgAAQEBAQEBYQCtUQEBAQG/bwAHhAEBAZIC7mD81gEBAQEBAQEBAQEBAQEBAQEBAQEBAQEBAQEBAQEBAQEBAQEBAQEBAQEBAQEBAQEBAQEBAQEBAQEBAQEBAQEBAQEBAQEBAckozXkBAQEBAQEBAQEBFACC7QEBAQEBAQEBAQEBAQEBAU7w+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u0bpYnwEBAQEBAQEBAQEBAQEBAQEBAQEBAQEBAQEBAQEBAQEBAQEBAQEBAQEBAQEBAQEBAQEBAQEBAQEBAQEBAQEBAQEBAQEBARUB8wEBAQEBAQEBAQEBAbqmAQEBAQEBAQEBAQEBAQEBAfEtAtoBAQEBAQEBAQEBAQEB5/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OwEPrhiipoDtNU8BAQEBAVWOiwEBATQBAQEBAQEBAQEBAQEBAQEBAQEBAQEBAQEBAQEBAQEBAQEBAQEBAQEBAQEBAQEBAQEBAQEBAQEBAQEBAQEBAQEBAQEBAQEBAQEBBSOADQEBAQEBAQEBAQEBbQDAvAEBAQEBAQEBAQEBAQEBAWdyAAEBAQEBAQEBAQEBAQEBhpMBAQGu6fZMAQEBAQEBAQEBAQEBO4yUszM326+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IBAQAeHm8BAQEBAbvyOQEBAQEBAQEBAQEBAQEBAQEBAQEBAQEBAQEBAQEBAQEBAQEBAQEBAQEBAQEBAQEBAQEBAQEBAQEBAQEBAQEBAQEBAQEBAQEBAQEBAQEBAewLjgEBAQEBAQEBAQEB7Z5+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FoEheQFDAQEBAQEBAQG/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sf6oBpX0BAQEBAQEBAQJagAEBAQEBAQEBAQEBAQEBARcAsrMBAQEBAQEBAQEBAQEBAQEBAQEBAQEBAQEBAQEBKS1wr54BAQEBAQEBAQEBAQEBAQEBAQEBAQEBAQEBAQEBAQEBAQEBAQEBAQEBAQEBAQEBAQEBAQEBAQEBAQEBAQEBAQEBAQEBAQEBAQEBAQEBAQEBAQEBAQEBAQEBAQEBAQEBAQEBAQEBAQEBo6CrrJUBhgEBAQEBAQEBrYCuAQEBAQEBAQEBAQEBAQEBAa+vsAEBAQEBAQEBAQEBAQEBAQEBAQEBAQEBAQEBAQEBKFkAsQWGAQEBAQEBAQEBAQEBAQEBAQEBAQEBAQEBAQEBAQEBAQEBAQEBAQEBAQEBAQEBAQEBAQEBAQEBAQEBAQEBAQEBAQEBAQEBAQEBAQEBAQEBAQEBAQEBAQEBAQEBAQEBAQEBAQEBAQFLn59RAXgBAQEBAQEBAQE/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wAAAAAoAAABgAAAAaAAAAGwAAAABAAAAwzANQs/zDEIKAAAAYAAAABMAAABMAAAAAAAAAAAAAAAAAAAA//////////90AAAASgBVAEQAcgAuACAATABhAGQAaQBzAGwAYQB2ACAAUgBlAG4ADQEBAQUAAAAHAAAABwAAAAQAAAAEAAAAAwAAAAUAAAAGAAAABgAAAAIAAAAFAAAAAgAAAAYAAAAGAAAAAwAAAAcAAAAGAAAABgAAAAUAAABLAAAAEAAAAAAAAAAFAAAAJQAAAAwAAAANAACAJwAAABgAAAAFAAAAAAAAAP///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MMQgoAAABwAAAAIAAAAEwAAAAAAAAAAAAAAAAAAAD//////////4wAAAB6AHAAbABuAG8AbQBvAGMAbgAbAW4A/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BA991-247E-48F7-8AEF-3895F6855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1052</Words>
  <Characters>6212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Mesto Tabor</Company>
  <LinksUpToDate>false</LinksUpToDate>
  <CharactersWithSpaces>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cp:lastPrinted>2014-03-04T16:26:00Z</cp:lastPrinted>
  <dcterms:created xsi:type="dcterms:W3CDTF">2014-03-14T13:42:00Z</dcterms:created>
  <dcterms:modified xsi:type="dcterms:W3CDTF">2014-03-14T14:25:00Z</dcterms:modified>
</cp:coreProperties>
</file>